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400" w:rsidRDefault="00D91400" w:rsidP="00077AF1">
      <w:pPr>
        <w:widowControl w:val="0"/>
        <w:autoSpaceDE w:val="0"/>
        <w:autoSpaceDN w:val="0"/>
        <w:adjustRightInd w:val="0"/>
      </w:pPr>
      <w:bookmarkStart w:id="0" w:name="_GoBack"/>
      <w:bookmarkEnd w:id="0"/>
    </w:p>
    <w:p w:rsidR="00077AF1" w:rsidRDefault="00077AF1" w:rsidP="00077AF1">
      <w:pPr>
        <w:widowControl w:val="0"/>
        <w:autoSpaceDE w:val="0"/>
        <w:autoSpaceDN w:val="0"/>
        <w:adjustRightInd w:val="0"/>
      </w:pPr>
      <w:r>
        <w:rPr>
          <w:b/>
          <w:bCs/>
        </w:rPr>
        <w:t>Section 3119.20  Definitions</w:t>
      </w:r>
      <w:r>
        <w:t xml:space="preserve"> </w:t>
      </w:r>
    </w:p>
    <w:p w:rsidR="00077AF1" w:rsidRDefault="00077AF1" w:rsidP="00077AF1">
      <w:pPr>
        <w:widowControl w:val="0"/>
        <w:autoSpaceDE w:val="0"/>
        <w:autoSpaceDN w:val="0"/>
        <w:adjustRightInd w:val="0"/>
      </w:pPr>
    </w:p>
    <w:p w:rsidR="00077AF1" w:rsidRDefault="00077AF1" w:rsidP="00077AF1">
      <w:pPr>
        <w:widowControl w:val="0"/>
        <w:autoSpaceDE w:val="0"/>
        <w:autoSpaceDN w:val="0"/>
        <w:adjustRightInd w:val="0"/>
      </w:pPr>
      <w:r>
        <w:t xml:space="preserve">For the purposes of this Part, the following definitions shall apply: </w:t>
      </w:r>
    </w:p>
    <w:p w:rsidR="00077AF1" w:rsidRDefault="00077AF1" w:rsidP="00077AF1">
      <w:pPr>
        <w:widowControl w:val="0"/>
        <w:autoSpaceDE w:val="0"/>
        <w:autoSpaceDN w:val="0"/>
        <w:adjustRightInd w:val="0"/>
      </w:pPr>
    </w:p>
    <w:p w:rsidR="007A716C" w:rsidRDefault="007A716C" w:rsidP="007A716C">
      <w:pPr>
        <w:widowControl w:val="0"/>
        <w:autoSpaceDE w:val="0"/>
        <w:autoSpaceDN w:val="0"/>
        <w:adjustRightInd w:val="0"/>
        <w:ind w:firstLine="1425"/>
      </w:pPr>
      <w:r>
        <w:t>Code means the Illinois Insurance Code [215 ILCS 5].</w:t>
      </w:r>
    </w:p>
    <w:p w:rsidR="007A716C" w:rsidRDefault="007A716C" w:rsidP="007A716C">
      <w:pPr>
        <w:widowControl w:val="0"/>
        <w:autoSpaceDE w:val="0"/>
        <w:autoSpaceDN w:val="0"/>
        <w:adjustRightInd w:val="0"/>
        <w:ind w:firstLine="1425"/>
      </w:pPr>
    </w:p>
    <w:p w:rsidR="001D2D7A" w:rsidRDefault="001D2D7A" w:rsidP="001D2D7A">
      <w:pPr>
        <w:tabs>
          <w:tab w:val="left" w:pos="1440"/>
        </w:tabs>
        <w:ind w:left="1440" w:hanging="720"/>
      </w:pPr>
      <w:r>
        <w:tab/>
      </w:r>
      <w:r w:rsidRPr="001D2D7A">
        <w:t>Contact instruction means a course presented in a classroom or seminar format.</w:t>
      </w:r>
    </w:p>
    <w:p w:rsidR="001D2D7A" w:rsidRDefault="001D2D7A" w:rsidP="00077AF1">
      <w:pPr>
        <w:widowControl w:val="0"/>
        <w:autoSpaceDE w:val="0"/>
        <w:autoSpaceDN w:val="0"/>
        <w:adjustRightInd w:val="0"/>
      </w:pPr>
    </w:p>
    <w:p w:rsidR="00077AF1" w:rsidRDefault="00077AF1" w:rsidP="00077AF1">
      <w:pPr>
        <w:widowControl w:val="0"/>
        <w:autoSpaceDE w:val="0"/>
        <w:autoSpaceDN w:val="0"/>
        <w:adjustRightInd w:val="0"/>
        <w:ind w:left="1440" w:hanging="720"/>
      </w:pPr>
      <w:r>
        <w:tab/>
        <w:t xml:space="preserve">Course </w:t>
      </w:r>
      <w:r w:rsidR="001D2D7A">
        <w:t>means any</w:t>
      </w:r>
      <w:r>
        <w:t xml:space="preserve"> course of study certified to the Director </w:t>
      </w:r>
      <w:r w:rsidR="00AD0C0D">
        <w:t>that</w:t>
      </w:r>
      <w:r>
        <w:t xml:space="preserve"> meets the requirements of this Part, including but not limited to seminar, classroom, </w:t>
      </w:r>
      <w:r w:rsidR="001D2D7A">
        <w:t xml:space="preserve">and </w:t>
      </w:r>
      <w:r>
        <w:t xml:space="preserve">self-study formats. </w:t>
      </w:r>
    </w:p>
    <w:p w:rsidR="00077AF1" w:rsidRDefault="00077AF1" w:rsidP="00077AF1">
      <w:pPr>
        <w:widowControl w:val="0"/>
        <w:autoSpaceDE w:val="0"/>
        <w:autoSpaceDN w:val="0"/>
        <w:adjustRightInd w:val="0"/>
        <w:ind w:left="1440" w:hanging="720"/>
      </w:pPr>
    </w:p>
    <w:p w:rsidR="00077AF1" w:rsidRDefault="00077AF1" w:rsidP="00077AF1">
      <w:pPr>
        <w:widowControl w:val="0"/>
        <w:autoSpaceDE w:val="0"/>
        <w:autoSpaceDN w:val="0"/>
        <w:adjustRightInd w:val="0"/>
        <w:ind w:left="1440" w:hanging="720"/>
      </w:pPr>
      <w:r>
        <w:tab/>
        <w:t xml:space="preserve">Date of Original Issue </w:t>
      </w:r>
      <w:r w:rsidR="001D2D7A">
        <w:t>means the</w:t>
      </w:r>
      <w:r>
        <w:t xml:space="preserve"> date of the issuance of a producer's license.  Any lapse or suspension of </w:t>
      </w:r>
      <w:r w:rsidR="001D2D7A">
        <w:t>1</w:t>
      </w:r>
      <w:r>
        <w:t xml:space="preserve"> </w:t>
      </w:r>
      <w:r w:rsidR="009660EE">
        <w:t>year</w:t>
      </w:r>
      <w:r>
        <w:t xml:space="preserve"> or more shall establish a new date of original issue and subject the person to this Part. </w:t>
      </w:r>
    </w:p>
    <w:p w:rsidR="00077AF1" w:rsidRDefault="00077AF1" w:rsidP="00077AF1">
      <w:pPr>
        <w:widowControl w:val="0"/>
        <w:autoSpaceDE w:val="0"/>
        <w:autoSpaceDN w:val="0"/>
        <w:adjustRightInd w:val="0"/>
        <w:ind w:left="1440" w:hanging="720"/>
      </w:pPr>
    </w:p>
    <w:p w:rsidR="001D2D7A" w:rsidRDefault="001D2D7A" w:rsidP="001D2D7A">
      <w:pPr>
        <w:tabs>
          <w:tab w:val="left" w:pos="1440"/>
        </w:tabs>
        <w:ind w:left="1440" w:hanging="720"/>
      </w:pPr>
      <w:r w:rsidRPr="001D2D7A">
        <w:tab/>
        <w:t xml:space="preserve">Department means the Department of </w:t>
      </w:r>
      <w:r w:rsidR="00C56022">
        <w:t>Insurance</w:t>
      </w:r>
      <w:r w:rsidRPr="001D2D7A">
        <w:t>.</w:t>
      </w:r>
    </w:p>
    <w:p w:rsidR="001D2D7A" w:rsidRDefault="001D2D7A" w:rsidP="001D2D7A">
      <w:pPr>
        <w:tabs>
          <w:tab w:val="left" w:pos="1440"/>
        </w:tabs>
        <w:ind w:left="1440" w:hanging="720"/>
      </w:pPr>
    </w:p>
    <w:p w:rsidR="001D2D7A" w:rsidRDefault="001D2D7A" w:rsidP="001D2D7A">
      <w:pPr>
        <w:tabs>
          <w:tab w:val="left" w:pos="1440"/>
        </w:tabs>
        <w:ind w:left="1440" w:hanging="720"/>
      </w:pPr>
      <w:r>
        <w:tab/>
      </w:r>
      <w:r w:rsidRPr="001D2D7A">
        <w:t>Director means the Director of the Department of Insurance of the State of Illinois or anyone to whom the Director</w:t>
      </w:r>
      <w:r w:rsidR="00AD0C0D">
        <w:t>'</w:t>
      </w:r>
      <w:r w:rsidRPr="001D2D7A">
        <w:t>s responsibilities and authority are lawfully delegated.</w:t>
      </w:r>
    </w:p>
    <w:p w:rsidR="001D2D7A" w:rsidRDefault="00C56022" w:rsidP="001D2D7A">
      <w:pPr>
        <w:tabs>
          <w:tab w:val="left" w:pos="1440"/>
        </w:tabs>
        <w:ind w:left="1440" w:hanging="720"/>
      </w:pPr>
      <w:r>
        <w:tab/>
      </w:r>
    </w:p>
    <w:p w:rsidR="001D2D7A" w:rsidRDefault="001D2D7A" w:rsidP="001D2D7A">
      <w:pPr>
        <w:pStyle w:val="BodyTextIndent"/>
        <w:rPr>
          <w:u w:val="none"/>
        </w:rPr>
      </w:pPr>
      <w:r w:rsidRPr="001D2D7A">
        <w:rPr>
          <w:u w:val="none"/>
        </w:rPr>
        <w:t>Interactive Online means self-study courses only presented on the Internet that do not require a proctored final exam.</w:t>
      </w:r>
    </w:p>
    <w:p w:rsidR="001D2D7A" w:rsidRDefault="001D2D7A" w:rsidP="00077AF1">
      <w:pPr>
        <w:widowControl w:val="0"/>
        <w:autoSpaceDE w:val="0"/>
        <w:autoSpaceDN w:val="0"/>
        <w:adjustRightInd w:val="0"/>
        <w:ind w:left="1440" w:hanging="720"/>
      </w:pPr>
    </w:p>
    <w:p w:rsidR="000B7CE5" w:rsidRDefault="000B7CE5" w:rsidP="000B7CE5">
      <w:pPr>
        <w:widowControl w:val="0"/>
        <w:autoSpaceDE w:val="0"/>
        <w:autoSpaceDN w:val="0"/>
        <w:adjustRightInd w:val="0"/>
        <w:ind w:left="1440"/>
      </w:pPr>
      <w:r>
        <w:t xml:space="preserve">Long Term Care Training (LTCT) means prescribed training required by licensed producers prior to the producer being allowed to sell long term care insurance coverage.  This training is required pursuant to 50 Ill. Adm. Code 2012.121 and may satisfy a part of the continuing education requirement if the course is filed with the </w:t>
      </w:r>
      <w:r w:rsidR="00C56022">
        <w:t>Department</w:t>
      </w:r>
      <w:r>
        <w:t xml:space="preserve"> as a continuing education course. </w:t>
      </w:r>
    </w:p>
    <w:p w:rsidR="000B7CE5" w:rsidRDefault="000B7CE5" w:rsidP="00077AF1">
      <w:pPr>
        <w:widowControl w:val="0"/>
        <w:autoSpaceDE w:val="0"/>
        <w:autoSpaceDN w:val="0"/>
        <w:adjustRightInd w:val="0"/>
        <w:ind w:left="1440" w:hanging="720"/>
      </w:pPr>
    </w:p>
    <w:p w:rsidR="00077AF1" w:rsidRDefault="00077AF1" w:rsidP="00077AF1">
      <w:pPr>
        <w:widowControl w:val="0"/>
        <w:autoSpaceDE w:val="0"/>
        <w:autoSpaceDN w:val="0"/>
        <w:adjustRightInd w:val="0"/>
        <w:ind w:left="1440" w:hanging="720"/>
      </w:pPr>
      <w:r>
        <w:tab/>
        <w:t xml:space="preserve">Provider </w:t>
      </w:r>
      <w:r w:rsidR="001D2D7A">
        <w:t>means any</w:t>
      </w:r>
      <w:r>
        <w:t xml:space="preserve"> person who offers a course for which certification has been received by the Director. </w:t>
      </w:r>
    </w:p>
    <w:p w:rsidR="00077AF1" w:rsidRDefault="00077AF1" w:rsidP="00077AF1">
      <w:pPr>
        <w:widowControl w:val="0"/>
        <w:autoSpaceDE w:val="0"/>
        <w:autoSpaceDN w:val="0"/>
        <w:adjustRightInd w:val="0"/>
        <w:ind w:left="1440" w:hanging="720"/>
      </w:pPr>
    </w:p>
    <w:p w:rsidR="00077AF1" w:rsidRDefault="00077AF1" w:rsidP="00077AF1">
      <w:pPr>
        <w:widowControl w:val="0"/>
        <w:autoSpaceDE w:val="0"/>
        <w:autoSpaceDN w:val="0"/>
        <w:adjustRightInd w:val="0"/>
        <w:ind w:left="1440" w:hanging="720"/>
      </w:pPr>
      <w:r>
        <w:tab/>
        <w:t xml:space="preserve">Successful Completion </w:t>
      </w:r>
      <w:r w:rsidR="001D2D7A">
        <w:t>means passing</w:t>
      </w:r>
      <w:r>
        <w:t xml:space="preserve"> an examination </w:t>
      </w:r>
      <w:r w:rsidR="0085204C">
        <w:t>with a score of 70%</w:t>
      </w:r>
      <w:r w:rsidR="00F90483">
        <w:t xml:space="preserve"> or above</w:t>
      </w:r>
      <w:r w:rsidR="0085204C">
        <w:t xml:space="preserve"> </w:t>
      </w:r>
      <w:r>
        <w:t xml:space="preserve">in accordance with criteria established by the provider. </w:t>
      </w:r>
    </w:p>
    <w:p w:rsidR="00077AF1" w:rsidRDefault="00077AF1" w:rsidP="00077AF1">
      <w:pPr>
        <w:widowControl w:val="0"/>
        <w:autoSpaceDE w:val="0"/>
        <w:autoSpaceDN w:val="0"/>
        <w:adjustRightInd w:val="0"/>
        <w:ind w:left="1440" w:hanging="720"/>
      </w:pPr>
    </w:p>
    <w:p w:rsidR="00077AF1" w:rsidRDefault="00077AF1" w:rsidP="00077AF1">
      <w:pPr>
        <w:widowControl w:val="0"/>
        <w:autoSpaceDE w:val="0"/>
        <w:autoSpaceDN w:val="0"/>
        <w:adjustRightInd w:val="0"/>
        <w:ind w:left="1440" w:hanging="720"/>
      </w:pPr>
      <w:r>
        <w:tab/>
        <w:t xml:space="preserve">Supervised Examination </w:t>
      </w:r>
      <w:r w:rsidR="001D2D7A">
        <w:t>means a</w:t>
      </w:r>
      <w:r>
        <w:t xml:space="preserve"> proctored, timed and closed book examination. </w:t>
      </w:r>
    </w:p>
    <w:p w:rsidR="00077AF1" w:rsidRDefault="00077AF1" w:rsidP="00077AF1">
      <w:pPr>
        <w:widowControl w:val="0"/>
        <w:autoSpaceDE w:val="0"/>
        <w:autoSpaceDN w:val="0"/>
        <w:adjustRightInd w:val="0"/>
        <w:ind w:left="1440" w:hanging="720"/>
      </w:pPr>
    </w:p>
    <w:p w:rsidR="007A716C" w:rsidRPr="00D55B37" w:rsidRDefault="007A716C">
      <w:pPr>
        <w:pStyle w:val="JCARSourceNote"/>
        <w:ind w:left="720"/>
      </w:pPr>
      <w:r w:rsidRPr="00D55B37">
        <w:t xml:space="preserve">(Source:  </w:t>
      </w:r>
      <w:r>
        <w:t>Amended</w:t>
      </w:r>
      <w:r w:rsidRPr="00D55B37">
        <w:t xml:space="preserve"> at </w:t>
      </w:r>
      <w:r>
        <w:t>3</w:t>
      </w:r>
      <w:r w:rsidR="00515ADA">
        <w:t>4</w:t>
      </w:r>
      <w:r>
        <w:t xml:space="preserve"> I</w:t>
      </w:r>
      <w:r w:rsidRPr="00D55B37">
        <w:t xml:space="preserve">ll. Reg. </w:t>
      </w:r>
      <w:r w:rsidR="001B3889">
        <w:t>5856</w:t>
      </w:r>
      <w:r w:rsidRPr="00D55B37">
        <w:t xml:space="preserve">, effective </w:t>
      </w:r>
      <w:r w:rsidR="001B3889">
        <w:t>April 7, 2010</w:t>
      </w:r>
      <w:r w:rsidRPr="00D55B37">
        <w:t>)</w:t>
      </w:r>
    </w:p>
    <w:sectPr w:rsidR="007A716C" w:rsidRPr="00D55B37" w:rsidSect="00077AF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7AF1"/>
    <w:rsid w:val="00077AF1"/>
    <w:rsid w:val="000B7CE5"/>
    <w:rsid w:val="00155330"/>
    <w:rsid w:val="001B3889"/>
    <w:rsid w:val="001D2D7A"/>
    <w:rsid w:val="003E3DD4"/>
    <w:rsid w:val="00515ADA"/>
    <w:rsid w:val="005C3366"/>
    <w:rsid w:val="00773C4F"/>
    <w:rsid w:val="007A716C"/>
    <w:rsid w:val="00810FB5"/>
    <w:rsid w:val="0085204C"/>
    <w:rsid w:val="009660EE"/>
    <w:rsid w:val="00A6583F"/>
    <w:rsid w:val="00AD0C0D"/>
    <w:rsid w:val="00BB13FE"/>
    <w:rsid w:val="00C56022"/>
    <w:rsid w:val="00CA0156"/>
    <w:rsid w:val="00D91400"/>
    <w:rsid w:val="00D94E83"/>
    <w:rsid w:val="00DB7488"/>
    <w:rsid w:val="00F27E59"/>
    <w:rsid w:val="00F90483"/>
    <w:rsid w:val="00F95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D2D7A"/>
    <w:pPr>
      <w:autoSpaceDE w:val="0"/>
      <w:autoSpaceDN w:val="0"/>
      <w:adjustRightInd w:val="0"/>
      <w:ind w:left="1440"/>
    </w:pPr>
    <w:rPr>
      <w:u w:val="single"/>
    </w:rPr>
  </w:style>
  <w:style w:type="paragraph" w:customStyle="1" w:styleId="JCARSourceNote">
    <w:name w:val="JCAR Source Note"/>
    <w:basedOn w:val="Normal"/>
    <w:rsid w:val="001D2D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1D2D7A"/>
    <w:pPr>
      <w:autoSpaceDE w:val="0"/>
      <w:autoSpaceDN w:val="0"/>
      <w:adjustRightInd w:val="0"/>
      <w:ind w:left="1440"/>
    </w:pPr>
    <w:rPr>
      <w:u w:val="single"/>
    </w:rPr>
  </w:style>
  <w:style w:type="paragraph" w:customStyle="1" w:styleId="JCARSourceNote">
    <w:name w:val="JCAR Source Note"/>
    <w:basedOn w:val="Normal"/>
    <w:rsid w:val="001D2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3119</vt:lpstr>
    </vt:vector>
  </TitlesOfParts>
  <Company>State of Illinois</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3119</dc:title>
  <dc:subject/>
  <dc:creator>Illinois General Assembly</dc:creator>
  <cp:keywords/>
  <dc:description/>
  <cp:lastModifiedBy>Roberts, John</cp:lastModifiedBy>
  <cp:revision>3</cp:revision>
  <dcterms:created xsi:type="dcterms:W3CDTF">2012-06-21T19:08:00Z</dcterms:created>
  <dcterms:modified xsi:type="dcterms:W3CDTF">2012-06-21T19:08:00Z</dcterms:modified>
</cp:coreProperties>
</file>