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5D" w:rsidRDefault="00A66A5D" w:rsidP="00A66A5D">
      <w:pPr>
        <w:widowControl w:val="0"/>
        <w:autoSpaceDE w:val="0"/>
        <w:autoSpaceDN w:val="0"/>
        <w:adjustRightInd w:val="0"/>
      </w:pPr>
    </w:p>
    <w:p w:rsidR="00A66A5D" w:rsidRDefault="00A66A5D" w:rsidP="00A66A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4203.10  Applicability</w:t>
      </w:r>
      <w:r>
        <w:t xml:space="preserve"> </w:t>
      </w:r>
    </w:p>
    <w:p w:rsidR="00A66A5D" w:rsidRDefault="00A66A5D" w:rsidP="00A66A5D">
      <w:pPr>
        <w:widowControl w:val="0"/>
        <w:autoSpaceDE w:val="0"/>
        <w:autoSpaceDN w:val="0"/>
        <w:adjustRightInd w:val="0"/>
      </w:pPr>
    </w:p>
    <w:p w:rsidR="00A66A5D" w:rsidRDefault="00A66A5D" w:rsidP="00A66A5D">
      <w:pPr>
        <w:widowControl w:val="0"/>
        <w:autoSpaceDE w:val="0"/>
        <w:autoSpaceDN w:val="0"/>
        <w:adjustRightInd w:val="0"/>
      </w:pPr>
      <w:r>
        <w:t xml:space="preserve">This Part </w:t>
      </w:r>
      <w:r w:rsidR="0053066D">
        <w:t>applies</w:t>
      </w:r>
      <w:r>
        <w:t xml:space="preserve"> to each company licensed to write property or casualty insurance in this State pursuant to Section 4, Class 2 (a)-(l) and Class 3 (a)-(i) of the Illinois Insurance Code </w:t>
      </w:r>
      <w:r w:rsidR="009B79D6">
        <w:t xml:space="preserve">(Code) </w:t>
      </w:r>
      <w:r>
        <w:t xml:space="preserve">[215 ILCS 5]. These procedures </w:t>
      </w:r>
      <w:r w:rsidR="0053066D">
        <w:t>apply</w:t>
      </w:r>
      <w:r>
        <w:t xml:space="preserve"> to all direct property and liability business written by insurers licensed by the State of </w:t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 xml:space="preserve">.  The data filings are not to include premiums received from, or losses paid to, other insurers because of the reinsurance assumed by the reporting insurers; nor shall any deductions be made by the reporting insurers for premiums ceded to, or for losses recovered from, other insurers because of the reinsurance ceded. </w:t>
      </w:r>
    </w:p>
    <w:p w:rsidR="00EB424E" w:rsidRDefault="00EB424E" w:rsidP="00935A8C"/>
    <w:p w:rsidR="00A66A5D" w:rsidRPr="00D55B37" w:rsidRDefault="0053066D">
      <w:pPr>
        <w:pStyle w:val="JCARSourceNote"/>
        <w:ind w:left="720"/>
      </w:pPr>
      <w:r>
        <w:t xml:space="preserve">(Source:  Amended at 42 Ill. Reg. </w:t>
      </w:r>
      <w:r w:rsidR="006E3A2C">
        <w:t>20370</w:t>
      </w:r>
      <w:r>
        <w:t xml:space="preserve">, effective </w:t>
      </w:r>
      <w:bookmarkStart w:id="0" w:name="_GoBack"/>
      <w:r w:rsidR="006E3A2C">
        <w:t>November 1, 2018</w:t>
      </w:r>
      <w:bookmarkEnd w:id="0"/>
      <w:r>
        <w:t>)</w:t>
      </w:r>
    </w:p>
    <w:sectPr w:rsidR="00A66A5D" w:rsidRPr="00D55B37" w:rsidSect="00A66A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A49" w:rsidRDefault="00F67A49">
      <w:r>
        <w:separator/>
      </w:r>
    </w:p>
  </w:endnote>
  <w:endnote w:type="continuationSeparator" w:id="0">
    <w:p w:rsidR="00F67A49" w:rsidRDefault="00F6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A49" w:rsidRDefault="00F67A49">
      <w:r>
        <w:separator/>
      </w:r>
    </w:p>
  </w:footnote>
  <w:footnote w:type="continuationSeparator" w:id="0">
    <w:p w:rsidR="00F67A49" w:rsidRDefault="00F6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5CA9"/>
    <w:rsid w:val="000D225F"/>
    <w:rsid w:val="00136B47"/>
    <w:rsid w:val="00150267"/>
    <w:rsid w:val="00175B35"/>
    <w:rsid w:val="001C7D95"/>
    <w:rsid w:val="001E3074"/>
    <w:rsid w:val="00225354"/>
    <w:rsid w:val="002524EC"/>
    <w:rsid w:val="00281AEA"/>
    <w:rsid w:val="002A643F"/>
    <w:rsid w:val="003315C5"/>
    <w:rsid w:val="00337CEB"/>
    <w:rsid w:val="00342234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66D"/>
    <w:rsid w:val="00530BE1"/>
    <w:rsid w:val="00542E97"/>
    <w:rsid w:val="0056157E"/>
    <w:rsid w:val="0056501E"/>
    <w:rsid w:val="005F4571"/>
    <w:rsid w:val="006A2114"/>
    <w:rsid w:val="006D5961"/>
    <w:rsid w:val="006E3A2C"/>
    <w:rsid w:val="0070141E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B79D6"/>
    <w:rsid w:val="009C4011"/>
    <w:rsid w:val="009C4FD4"/>
    <w:rsid w:val="00A174BB"/>
    <w:rsid w:val="00A2265D"/>
    <w:rsid w:val="00A414BC"/>
    <w:rsid w:val="00A600AA"/>
    <w:rsid w:val="00A62F7E"/>
    <w:rsid w:val="00A66A5D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7C2A"/>
    <w:rsid w:val="00C4537A"/>
    <w:rsid w:val="00CC13F9"/>
    <w:rsid w:val="00CD3723"/>
    <w:rsid w:val="00D55B37"/>
    <w:rsid w:val="00D62188"/>
    <w:rsid w:val="00D735B8"/>
    <w:rsid w:val="00D93C67"/>
    <w:rsid w:val="00E35E83"/>
    <w:rsid w:val="00E7288E"/>
    <w:rsid w:val="00E95503"/>
    <w:rsid w:val="00EB424E"/>
    <w:rsid w:val="00EB67B6"/>
    <w:rsid w:val="00F43DEE"/>
    <w:rsid w:val="00F67A49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9F252F8C-DD91-4157-B924-31499107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2018-10-30T19:52:00Z</dcterms:created>
  <dcterms:modified xsi:type="dcterms:W3CDTF">2018-11-13T21:15:00Z</dcterms:modified>
</cp:coreProperties>
</file>