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F6" w:rsidRDefault="006463F6" w:rsidP="00D51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3F6" w:rsidRDefault="006463F6" w:rsidP="00D512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4415.20  Applicability</w:t>
      </w:r>
      <w:r>
        <w:t xml:space="preserve"> </w:t>
      </w:r>
    </w:p>
    <w:p w:rsidR="006463F6" w:rsidRDefault="006463F6" w:rsidP="00D51201">
      <w:pPr>
        <w:widowControl w:val="0"/>
        <w:autoSpaceDE w:val="0"/>
        <w:autoSpaceDN w:val="0"/>
        <w:adjustRightInd w:val="0"/>
      </w:pPr>
    </w:p>
    <w:p w:rsidR="006463F6" w:rsidRDefault="006463F6" w:rsidP="00D51201">
      <w:pPr>
        <w:widowControl w:val="0"/>
        <w:autoSpaceDE w:val="0"/>
        <w:autoSpaceDN w:val="0"/>
        <w:adjustRightInd w:val="0"/>
      </w:pPr>
      <w:r>
        <w:t xml:space="preserve">This Part applies to every pension fund that is required to file an annual statement with the </w:t>
      </w:r>
      <w:r w:rsidR="00933604">
        <w:t>Department</w:t>
      </w:r>
      <w:r w:rsidR="00F41E8D">
        <w:t xml:space="preserve"> of Insurance</w:t>
      </w:r>
      <w:r>
        <w:t xml:space="preserve"> pursuant to Section 1A-109 of the Code [40 ILCS 5/1A-109] </w:t>
      </w:r>
      <w:r w:rsidR="00185452">
        <w:t>.</w:t>
      </w:r>
    </w:p>
    <w:p w:rsidR="006463F6" w:rsidRDefault="006463F6" w:rsidP="00D51201">
      <w:pPr>
        <w:widowControl w:val="0"/>
        <w:autoSpaceDE w:val="0"/>
        <w:autoSpaceDN w:val="0"/>
        <w:adjustRightInd w:val="0"/>
      </w:pPr>
    </w:p>
    <w:p w:rsidR="00F41E8D" w:rsidRPr="00D55B37" w:rsidRDefault="00F41E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10308">
        <w:t>13176</w:t>
      </w:r>
      <w:r w:rsidRPr="00D55B37">
        <w:t xml:space="preserve">, effective </w:t>
      </w:r>
      <w:r w:rsidR="00710308">
        <w:t>July 24, 2006</w:t>
      </w:r>
      <w:r w:rsidRPr="00D55B37">
        <w:t>)</w:t>
      </w:r>
    </w:p>
    <w:sectPr w:rsidR="00F41E8D" w:rsidRPr="00D55B37" w:rsidSect="00D512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3F6"/>
    <w:rsid w:val="00185452"/>
    <w:rsid w:val="00262DAF"/>
    <w:rsid w:val="0031359B"/>
    <w:rsid w:val="003A50D1"/>
    <w:rsid w:val="003B7BF1"/>
    <w:rsid w:val="00615848"/>
    <w:rsid w:val="006463F6"/>
    <w:rsid w:val="00710308"/>
    <w:rsid w:val="00933604"/>
    <w:rsid w:val="009E793A"/>
    <w:rsid w:val="00AE73D9"/>
    <w:rsid w:val="00BE25C7"/>
    <w:rsid w:val="00D51201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C5A673-0F02-4919-B3F1-45DDCC81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E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4415</vt:lpstr>
    </vt:vector>
  </TitlesOfParts>
  <Company>state of illinois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4415</dc:title>
  <dc:subject/>
  <dc:creator>LambTR</dc:creator>
  <cp:keywords/>
  <dc:description/>
  <cp:lastModifiedBy>McFarland, Amber C.</cp:lastModifiedBy>
  <cp:revision>2</cp:revision>
  <dcterms:created xsi:type="dcterms:W3CDTF">2017-05-09T15:57:00Z</dcterms:created>
  <dcterms:modified xsi:type="dcterms:W3CDTF">2017-05-09T15:57:00Z</dcterms:modified>
</cp:coreProperties>
</file>