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5772" w14:textId="77777777" w:rsidR="00BA107A" w:rsidRDefault="00BA107A" w:rsidP="00612DB0">
      <w:pPr>
        <w:textAlignment w:val="baseline"/>
        <w:rPr>
          <w:b/>
          <w:bCs/>
        </w:rPr>
      </w:pPr>
    </w:p>
    <w:p w14:paraId="0FFA5402" w14:textId="77777777" w:rsidR="00612DB0" w:rsidRPr="00E332F2" w:rsidRDefault="00612DB0" w:rsidP="00612DB0">
      <w:pPr>
        <w:textAlignment w:val="baseline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4540.20</w:t>
      </w:r>
      <w:r w:rsidR="00DF28F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12DB0">
        <w:rPr>
          <w:b/>
          <w:bCs/>
        </w:rPr>
        <w:t>Applicability</w:t>
      </w:r>
      <w:proofErr w:type="gramEnd"/>
    </w:p>
    <w:p w14:paraId="11758EEC" w14:textId="77777777" w:rsidR="00612DB0" w:rsidRPr="00612DB0" w:rsidRDefault="00612DB0" w:rsidP="00612DB0">
      <w:pPr>
        <w:textAlignment w:val="baseline"/>
      </w:pPr>
    </w:p>
    <w:p w14:paraId="65F89E11" w14:textId="3BC3C7D4" w:rsidR="000174EB" w:rsidRPr="00093935" w:rsidRDefault="00612DB0" w:rsidP="00612DB0">
      <w:r w:rsidRPr="00612DB0">
        <w:t xml:space="preserve">This Part </w:t>
      </w:r>
      <w:r w:rsidRPr="000432DA">
        <w:rPr>
          <w:i/>
          <w:iCs/>
        </w:rPr>
        <w:t>applies</w:t>
      </w:r>
      <w:r w:rsidRPr="00612DB0">
        <w:t xml:space="preserve"> to any </w:t>
      </w:r>
      <w:r w:rsidRPr="000432DA">
        <w:rPr>
          <w:i/>
          <w:iCs/>
        </w:rPr>
        <w:t>individual or group policy of accident and health insurance</w:t>
      </w:r>
      <w:r w:rsidRPr="00612DB0">
        <w:t xml:space="preserve">, health maintenance organization health care plan, or voluntary health services plan when the insurance or plan </w:t>
      </w:r>
      <w:r w:rsidRPr="000432DA">
        <w:rPr>
          <w:i/>
          <w:iCs/>
        </w:rPr>
        <w:t>is a network plan issued, delivered, or renewed in Illinois</w:t>
      </w:r>
      <w:r w:rsidRPr="00612DB0">
        <w:t>.</w:t>
      </w:r>
      <w:r w:rsidRPr="000432DA">
        <w:rPr>
          <w:i/>
          <w:iCs/>
        </w:rPr>
        <w:t xml:space="preserve"> </w:t>
      </w:r>
      <w:r w:rsidRPr="00FB0963">
        <w:t>It</w:t>
      </w:r>
      <w:r w:rsidRPr="000432DA">
        <w:rPr>
          <w:i/>
          <w:iCs/>
        </w:rPr>
        <w:t xml:space="preserve"> does not apply to any individual or group policy of dental or vision insurance or a limited health service organization</w:t>
      </w:r>
      <w:r w:rsidRPr="00612DB0">
        <w:t>.</w:t>
      </w:r>
      <w:r w:rsidR="000432DA">
        <w:t xml:space="preserve"> (Section 3 of the Act) This Part also does not apply to the medical assistance program under the Illinois Public Aid Code.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8769" w14:textId="77777777" w:rsidR="00886BBD" w:rsidRDefault="00886BBD">
      <w:r>
        <w:separator/>
      </w:r>
    </w:p>
  </w:endnote>
  <w:endnote w:type="continuationSeparator" w:id="0">
    <w:p w14:paraId="6E772637" w14:textId="77777777" w:rsidR="00886BBD" w:rsidRDefault="0088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E412" w14:textId="77777777" w:rsidR="00886BBD" w:rsidRDefault="00886BBD">
      <w:r>
        <w:separator/>
      </w:r>
    </w:p>
  </w:footnote>
  <w:footnote w:type="continuationSeparator" w:id="0">
    <w:p w14:paraId="5DCE76EA" w14:textId="77777777" w:rsidR="00886BBD" w:rsidRDefault="0088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B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2DA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A8D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2DB0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BBD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811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07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28F1"/>
    <w:rsid w:val="00E0634B"/>
    <w:rsid w:val="00E11728"/>
    <w:rsid w:val="00E16B25"/>
    <w:rsid w:val="00E21CD6"/>
    <w:rsid w:val="00E24167"/>
    <w:rsid w:val="00E24878"/>
    <w:rsid w:val="00E30395"/>
    <w:rsid w:val="00E332F2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96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EA936"/>
  <w15:chartTrackingRefBased/>
  <w15:docId w15:val="{44463A90-4E62-42F4-8E6E-A7C5F3A6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452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9</cp:revision>
  <dcterms:created xsi:type="dcterms:W3CDTF">2022-04-04T14:01:00Z</dcterms:created>
  <dcterms:modified xsi:type="dcterms:W3CDTF">2023-03-02T17:28:00Z</dcterms:modified>
</cp:coreProperties>
</file>