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00" w:rsidRDefault="00003800" w:rsidP="000038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800" w:rsidRDefault="00003800" w:rsidP="00003800">
      <w:pPr>
        <w:widowControl w:val="0"/>
        <w:autoSpaceDE w:val="0"/>
        <w:autoSpaceDN w:val="0"/>
        <w:adjustRightInd w:val="0"/>
        <w:jc w:val="center"/>
      </w:pPr>
      <w:r>
        <w:t>PART 5302</w:t>
      </w:r>
    </w:p>
    <w:p w:rsidR="00003800" w:rsidRDefault="00003800" w:rsidP="00003800">
      <w:pPr>
        <w:widowControl w:val="0"/>
        <w:autoSpaceDE w:val="0"/>
        <w:autoSpaceDN w:val="0"/>
        <w:adjustRightInd w:val="0"/>
        <w:jc w:val="center"/>
      </w:pPr>
      <w:r>
        <w:t>DESTRUCTION OF RECORDS (RECODIFIED)</w:t>
      </w:r>
    </w:p>
    <w:p w:rsidR="00003800" w:rsidRDefault="00003800" w:rsidP="00003800">
      <w:pPr>
        <w:widowControl w:val="0"/>
        <w:autoSpaceDE w:val="0"/>
        <w:autoSpaceDN w:val="0"/>
        <w:adjustRightInd w:val="0"/>
      </w:pPr>
    </w:p>
    <w:sectPr w:rsidR="00003800" w:rsidSect="000038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800"/>
    <w:rsid w:val="00003800"/>
    <w:rsid w:val="001F1D51"/>
    <w:rsid w:val="003642C6"/>
    <w:rsid w:val="005664B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5302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