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30" w:rsidRDefault="00594930" w:rsidP="00594930">
      <w:pPr>
        <w:widowControl w:val="0"/>
        <w:autoSpaceDE w:val="0"/>
        <w:autoSpaceDN w:val="0"/>
        <w:adjustRightInd w:val="0"/>
      </w:pPr>
    </w:p>
    <w:p w:rsidR="00950AA6" w:rsidRDefault="00594930" w:rsidP="00950AA6">
      <w:pPr>
        <w:widowControl w:val="0"/>
        <w:autoSpaceDE w:val="0"/>
        <w:autoSpaceDN w:val="0"/>
        <w:adjustRightInd w:val="0"/>
      </w:pPr>
      <w:r>
        <w:t xml:space="preserve">AUTHORITY:  Implementing and authorized by Section 14.1 of the Workers' Compensation Act </w:t>
      </w:r>
      <w:r w:rsidR="00C30A2E">
        <w:t xml:space="preserve">[820 </w:t>
      </w:r>
      <w:proofErr w:type="spellStart"/>
      <w:r w:rsidR="00C30A2E">
        <w:t>ILCS</w:t>
      </w:r>
      <w:proofErr w:type="spellEnd"/>
      <w:r w:rsidR="00C30A2E">
        <w:t xml:space="preserve"> 305].</w:t>
      </w:r>
      <w:bookmarkStart w:id="0" w:name="_GoBack"/>
      <w:bookmarkEnd w:id="0"/>
    </w:p>
    <w:sectPr w:rsidR="00950AA6" w:rsidSect="00594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930"/>
    <w:rsid w:val="00175B68"/>
    <w:rsid w:val="00594930"/>
    <w:rsid w:val="005C3366"/>
    <w:rsid w:val="008E6368"/>
    <w:rsid w:val="00950AA6"/>
    <w:rsid w:val="00C30A2E"/>
    <w:rsid w:val="00C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</dc:title>
  <dc:subject/>
  <dc:creator>Illinois General Assembly</dc:creator>
  <cp:keywords/>
  <dc:description/>
  <cp:lastModifiedBy>Lane, Arlene L.</cp:lastModifiedBy>
  <cp:revision>5</cp:revision>
  <dcterms:created xsi:type="dcterms:W3CDTF">2012-06-21T19:30:00Z</dcterms:created>
  <dcterms:modified xsi:type="dcterms:W3CDTF">2012-08-08T14:30:00Z</dcterms:modified>
</cp:coreProperties>
</file>