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88" w:rsidRDefault="00824788" w:rsidP="00824788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24788" w:rsidRDefault="00824788" w:rsidP="00824788">
      <w:pPr>
        <w:widowControl w:val="0"/>
        <w:autoSpaceDE w:val="0"/>
        <w:autoSpaceDN w:val="0"/>
        <w:adjustRightInd w:val="0"/>
        <w:jc w:val="center"/>
      </w:pPr>
      <w:r>
        <w:t>PART 8000</w:t>
      </w:r>
    </w:p>
    <w:p w:rsidR="00824788" w:rsidRDefault="00824788" w:rsidP="00824788">
      <w:pPr>
        <w:widowControl w:val="0"/>
        <w:autoSpaceDE w:val="0"/>
        <w:autoSpaceDN w:val="0"/>
        <w:adjustRightInd w:val="0"/>
        <w:jc w:val="center"/>
      </w:pPr>
      <w:r>
        <w:t>MOTOR VEHICLE ACCIDENT PREVENTION COURSES</w:t>
      </w:r>
    </w:p>
    <w:p w:rsidR="00824788" w:rsidRDefault="00824788" w:rsidP="00824788">
      <w:pPr>
        <w:widowControl w:val="0"/>
        <w:autoSpaceDE w:val="0"/>
        <w:autoSpaceDN w:val="0"/>
        <w:adjustRightInd w:val="0"/>
        <w:jc w:val="center"/>
      </w:pPr>
      <w:r>
        <w:t>FOR LIABILITY INSURANCE PREMIUM REDUCTION</w:t>
      </w:r>
    </w:p>
    <w:p w:rsidR="00824788" w:rsidRDefault="00824788" w:rsidP="00824788">
      <w:pPr>
        <w:widowControl w:val="0"/>
        <w:autoSpaceDE w:val="0"/>
        <w:autoSpaceDN w:val="0"/>
        <w:adjustRightInd w:val="0"/>
      </w:pPr>
    </w:p>
    <w:sectPr w:rsidR="00824788" w:rsidSect="0082478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24788"/>
    <w:rsid w:val="003E2994"/>
    <w:rsid w:val="005C3366"/>
    <w:rsid w:val="00824788"/>
    <w:rsid w:val="00B716BF"/>
    <w:rsid w:val="00F6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8000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8000</dc:title>
  <dc:subject/>
  <dc:creator>Illinois General Assembly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