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595C" w:rsidRDefault="0056595C" w:rsidP="0056595C">
      <w:pPr>
        <w:widowControl w:val="0"/>
        <w:autoSpaceDE w:val="0"/>
        <w:autoSpaceDN w:val="0"/>
        <w:adjustRightInd w:val="0"/>
      </w:pPr>
      <w:bookmarkStart w:id="0" w:name="_GoBack"/>
      <w:bookmarkEnd w:id="0"/>
    </w:p>
    <w:p w:rsidR="0056595C" w:rsidRDefault="0056595C" w:rsidP="0056595C">
      <w:pPr>
        <w:widowControl w:val="0"/>
        <w:autoSpaceDE w:val="0"/>
        <w:autoSpaceDN w:val="0"/>
        <w:adjustRightInd w:val="0"/>
      </w:pPr>
      <w:r>
        <w:rPr>
          <w:b/>
          <w:bCs/>
        </w:rPr>
        <w:t>Section 8100.1708  Maintenance of Books</w:t>
      </w:r>
      <w:r>
        <w:t xml:space="preserve"> </w:t>
      </w:r>
    </w:p>
    <w:p w:rsidR="0056595C" w:rsidRDefault="0056595C" w:rsidP="0056595C">
      <w:pPr>
        <w:widowControl w:val="0"/>
        <w:autoSpaceDE w:val="0"/>
        <w:autoSpaceDN w:val="0"/>
        <w:adjustRightInd w:val="0"/>
      </w:pPr>
    </w:p>
    <w:p w:rsidR="0056595C" w:rsidRDefault="0056595C" w:rsidP="0056595C">
      <w:pPr>
        <w:widowControl w:val="0"/>
        <w:autoSpaceDE w:val="0"/>
        <w:autoSpaceDN w:val="0"/>
        <w:adjustRightInd w:val="0"/>
      </w:pPr>
      <w:r>
        <w:t xml:space="preserve">An independent escrowee shall maintain its books, records and accounts and shall notify the Director in writing of the location of its books, records and accounts.  Such books, records and accounts shall be maintained at such location unless the independent escrowee shall notify the Director in writing at least fifteen (15) days prior to changing the location of such books. </w:t>
      </w:r>
    </w:p>
    <w:sectPr w:rsidR="0056595C" w:rsidSect="0056595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6595C"/>
    <w:rsid w:val="00503164"/>
    <w:rsid w:val="0056595C"/>
    <w:rsid w:val="0057430B"/>
    <w:rsid w:val="005C3366"/>
    <w:rsid w:val="00B244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359</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8100</vt:lpstr>
    </vt:vector>
  </TitlesOfParts>
  <Company>state of illinois</Company>
  <LinksUpToDate>false</LinksUpToDate>
  <CharactersWithSpaces>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8100</dc:title>
  <dc:subject/>
  <dc:creator>Illinois General Assembly</dc:creator>
  <cp:keywords/>
  <dc:description/>
  <cp:lastModifiedBy>Roberts, John</cp:lastModifiedBy>
  <cp:revision>3</cp:revision>
  <dcterms:created xsi:type="dcterms:W3CDTF">2012-06-21T19:32:00Z</dcterms:created>
  <dcterms:modified xsi:type="dcterms:W3CDTF">2012-06-21T19:32:00Z</dcterms:modified>
</cp:coreProperties>
</file>