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2D" w:rsidRDefault="0027282D" w:rsidP="002728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282D" w:rsidRDefault="0027282D" w:rsidP="002728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300.800  Deduction Limit</w:t>
      </w:r>
      <w:r>
        <w:t xml:space="preserve"> </w:t>
      </w:r>
    </w:p>
    <w:p w:rsidR="00A833FD" w:rsidRDefault="00A833FD" w:rsidP="0027282D">
      <w:pPr>
        <w:widowControl w:val="0"/>
        <w:autoSpaceDE w:val="0"/>
        <w:autoSpaceDN w:val="0"/>
        <w:adjustRightInd w:val="0"/>
      </w:pPr>
    </w:p>
    <w:p w:rsidR="0027282D" w:rsidRDefault="0027282D" w:rsidP="0027282D">
      <w:pPr>
        <w:widowControl w:val="0"/>
        <w:autoSpaceDE w:val="0"/>
        <w:autoSpaceDN w:val="0"/>
        <w:adjustRightInd w:val="0"/>
      </w:pPr>
      <w:r>
        <w:t xml:space="preserve">No cash advance repayment agreement shall provide for a repayment schedule of more than 15% of an employee's gross wages </w:t>
      </w:r>
      <w:r w:rsidR="00A833FD" w:rsidRPr="00F9138B">
        <w:t>or final compensation</w:t>
      </w:r>
      <w:r w:rsidR="00A833FD">
        <w:t xml:space="preserve"> </w:t>
      </w:r>
      <w:r>
        <w:t xml:space="preserve">per paycheck. </w:t>
      </w:r>
    </w:p>
    <w:p w:rsidR="0027282D" w:rsidRDefault="0027282D" w:rsidP="0027282D">
      <w:pPr>
        <w:widowControl w:val="0"/>
        <w:autoSpaceDE w:val="0"/>
        <w:autoSpaceDN w:val="0"/>
        <w:adjustRightInd w:val="0"/>
      </w:pPr>
    </w:p>
    <w:p w:rsidR="007A34D2" w:rsidRPr="00D55B37" w:rsidRDefault="007A34D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05E2A">
        <w:t>12933</w:t>
      </w:r>
      <w:r w:rsidRPr="00D55B37">
        <w:t xml:space="preserve">, effective </w:t>
      </w:r>
      <w:r w:rsidR="00C05E2A">
        <w:t>July 20, 2011</w:t>
      </w:r>
      <w:r w:rsidRPr="00D55B37">
        <w:t>)</w:t>
      </w:r>
    </w:p>
    <w:sectPr w:rsidR="007A34D2" w:rsidRPr="00D55B37" w:rsidSect="002728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282D"/>
    <w:rsid w:val="000B2339"/>
    <w:rsid w:val="0027282D"/>
    <w:rsid w:val="00565C11"/>
    <w:rsid w:val="00567F7B"/>
    <w:rsid w:val="005C3366"/>
    <w:rsid w:val="00664C40"/>
    <w:rsid w:val="007A34D2"/>
    <w:rsid w:val="008215DF"/>
    <w:rsid w:val="00A833FD"/>
    <w:rsid w:val="00C05E2A"/>
    <w:rsid w:val="00D3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83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8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