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BE32" w14:textId="77777777" w:rsidR="00E81E05" w:rsidRPr="005E14B2" w:rsidRDefault="00E81E05" w:rsidP="00E81E05">
      <w:pPr>
        <w:jc w:val="center"/>
        <w:rPr>
          <w:rFonts w:eastAsia="Calibri"/>
        </w:rPr>
      </w:pPr>
      <w:r w:rsidRPr="005E14B2">
        <w:rPr>
          <w:rFonts w:eastAsia="Calibri"/>
        </w:rPr>
        <w:t>SUBPART A:  INSPECTIONS AND CITATIONS</w:t>
      </w:r>
    </w:p>
    <w:p w14:paraId="69C96019" w14:textId="77777777" w:rsidR="00E81E05" w:rsidRDefault="00E81E05" w:rsidP="00E81E05">
      <w:pPr>
        <w:rPr>
          <w:rFonts w:eastAsia="Calibri"/>
        </w:rPr>
      </w:pPr>
    </w:p>
    <w:p w14:paraId="6D789A69" w14:textId="77777777" w:rsidR="00E81E05" w:rsidRPr="005E14B2" w:rsidRDefault="00E81E05" w:rsidP="00E81E05">
      <w:pPr>
        <w:rPr>
          <w:rFonts w:eastAsia="Calibri"/>
        </w:rPr>
      </w:pPr>
      <w:r w:rsidRPr="005E14B2">
        <w:rPr>
          <w:rFonts w:eastAsia="Calibri"/>
        </w:rPr>
        <w:t xml:space="preserve">Section </w:t>
      </w:r>
    </w:p>
    <w:p w14:paraId="46C8AD99" w14:textId="50F12584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350.10</w:t>
      </w:r>
      <w:r w:rsidRPr="005E14B2">
        <w:rPr>
          <w:rFonts w:eastAsia="Calibri"/>
        </w:rPr>
        <w:tab/>
        <w:t>Definitions</w:t>
      </w:r>
    </w:p>
    <w:p w14:paraId="1BB89F60" w14:textId="4E391BC8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350.20</w:t>
      </w:r>
      <w:r>
        <w:rPr>
          <w:rFonts w:eastAsia="Calibri"/>
        </w:rPr>
        <w:tab/>
      </w:r>
      <w:r w:rsidRPr="005E14B2">
        <w:rPr>
          <w:rFonts w:eastAsia="Calibri"/>
        </w:rPr>
        <w:t>Purpose and Scope</w:t>
      </w:r>
    </w:p>
    <w:p w14:paraId="14C6E2B8" w14:textId="7FEBB7E5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350.30</w:t>
      </w:r>
      <w:r w:rsidRPr="005E14B2">
        <w:rPr>
          <w:rFonts w:eastAsia="Calibri"/>
        </w:rPr>
        <w:tab/>
        <w:t xml:space="preserve">Posting of </w:t>
      </w:r>
      <w:r>
        <w:rPr>
          <w:rFonts w:eastAsia="Calibri"/>
        </w:rPr>
        <w:t>Notice; A</w:t>
      </w:r>
      <w:r w:rsidRPr="005E14B2">
        <w:rPr>
          <w:rFonts w:eastAsia="Calibri"/>
        </w:rPr>
        <w:t xml:space="preserve">vailability of the Acts, 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egulations and </w:t>
      </w:r>
      <w:r>
        <w:rPr>
          <w:rFonts w:eastAsia="Calibri"/>
        </w:rPr>
        <w:t>A</w:t>
      </w:r>
      <w:r w:rsidRPr="005E14B2">
        <w:rPr>
          <w:rFonts w:eastAsia="Calibri"/>
        </w:rPr>
        <w:t xml:space="preserve">pplicable </w:t>
      </w:r>
      <w:r>
        <w:rPr>
          <w:rFonts w:eastAsia="Calibri"/>
        </w:rPr>
        <w:t>S</w:t>
      </w:r>
      <w:r w:rsidRPr="005E14B2">
        <w:rPr>
          <w:rFonts w:eastAsia="Calibri"/>
        </w:rPr>
        <w:t>tandards</w:t>
      </w:r>
    </w:p>
    <w:p w14:paraId="2CF47334" w14:textId="10FAD025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350.40</w:t>
      </w:r>
      <w:r w:rsidRPr="005E14B2">
        <w:rPr>
          <w:rFonts w:eastAsia="Calibri"/>
        </w:rPr>
        <w:tab/>
        <w:t xml:space="preserve">Authority for </w:t>
      </w:r>
      <w:r>
        <w:rPr>
          <w:rFonts w:eastAsia="Calibri"/>
        </w:rPr>
        <w:t>I</w:t>
      </w:r>
      <w:r w:rsidRPr="005E14B2">
        <w:rPr>
          <w:rFonts w:eastAsia="Calibri"/>
        </w:rPr>
        <w:t>nspection</w:t>
      </w:r>
    </w:p>
    <w:p w14:paraId="38F45ADF" w14:textId="010FC9FA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350.50</w:t>
      </w:r>
      <w:r w:rsidRPr="005E14B2">
        <w:rPr>
          <w:rFonts w:eastAsia="Calibri"/>
        </w:rPr>
        <w:tab/>
        <w:t xml:space="preserve">Objection to </w:t>
      </w:r>
      <w:r>
        <w:rPr>
          <w:rFonts w:eastAsia="Calibri"/>
        </w:rPr>
        <w:t>I</w:t>
      </w:r>
      <w:r w:rsidRPr="005E14B2">
        <w:rPr>
          <w:rFonts w:eastAsia="Calibri"/>
        </w:rPr>
        <w:t>nspection</w:t>
      </w:r>
    </w:p>
    <w:p w14:paraId="114EF3B5" w14:textId="55C42794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350.60</w:t>
      </w:r>
      <w:r w:rsidRPr="005E14B2">
        <w:rPr>
          <w:rFonts w:eastAsia="Calibri"/>
        </w:rPr>
        <w:tab/>
        <w:t xml:space="preserve">Entry </w:t>
      </w:r>
      <w:r>
        <w:rPr>
          <w:rFonts w:eastAsia="Calibri"/>
        </w:rPr>
        <w:t>N</w:t>
      </w:r>
      <w:r w:rsidRPr="005E14B2">
        <w:rPr>
          <w:rFonts w:eastAsia="Calibri"/>
        </w:rPr>
        <w:t xml:space="preserve">ot a </w:t>
      </w:r>
      <w:r>
        <w:rPr>
          <w:rFonts w:eastAsia="Calibri"/>
        </w:rPr>
        <w:t>W</w:t>
      </w:r>
      <w:r w:rsidRPr="005E14B2">
        <w:rPr>
          <w:rFonts w:eastAsia="Calibri"/>
        </w:rPr>
        <w:t>aiver</w:t>
      </w:r>
    </w:p>
    <w:p w14:paraId="1CE8204D" w14:textId="612F359A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350.70</w:t>
      </w:r>
      <w:r w:rsidRPr="005E14B2">
        <w:rPr>
          <w:rFonts w:eastAsia="Calibri"/>
        </w:rPr>
        <w:tab/>
        <w:t xml:space="preserve">Advance </w:t>
      </w:r>
      <w:r>
        <w:rPr>
          <w:rFonts w:eastAsia="Calibri"/>
        </w:rPr>
        <w:t>N</w:t>
      </w:r>
      <w:r w:rsidRPr="005E14B2">
        <w:rPr>
          <w:rFonts w:eastAsia="Calibri"/>
        </w:rPr>
        <w:t xml:space="preserve">otice of </w:t>
      </w:r>
      <w:r>
        <w:rPr>
          <w:rFonts w:eastAsia="Calibri"/>
        </w:rPr>
        <w:t>I</w:t>
      </w:r>
      <w:r w:rsidRPr="005E14B2">
        <w:rPr>
          <w:rFonts w:eastAsia="Calibri"/>
        </w:rPr>
        <w:t>nspections</w:t>
      </w:r>
    </w:p>
    <w:p w14:paraId="102BF0A2" w14:textId="6B283C45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350.80</w:t>
      </w:r>
      <w:r w:rsidRPr="005E14B2">
        <w:rPr>
          <w:rFonts w:eastAsia="Calibri"/>
        </w:rPr>
        <w:tab/>
        <w:t xml:space="preserve">Conduct of </w:t>
      </w:r>
      <w:r>
        <w:rPr>
          <w:rFonts w:eastAsia="Calibri"/>
        </w:rPr>
        <w:t>I</w:t>
      </w:r>
      <w:r w:rsidRPr="005E14B2">
        <w:rPr>
          <w:rFonts w:eastAsia="Calibri"/>
        </w:rPr>
        <w:t>nspections</w:t>
      </w:r>
    </w:p>
    <w:p w14:paraId="00BB3559" w14:textId="019D0F6B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350.90</w:t>
      </w:r>
      <w:r w:rsidRPr="005E14B2">
        <w:rPr>
          <w:rFonts w:eastAsia="Calibri"/>
        </w:rPr>
        <w:tab/>
        <w:t xml:space="preserve">Representatives of </w:t>
      </w:r>
      <w:r>
        <w:rPr>
          <w:rFonts w:eastAsia="Calibri"/>
        </w:rPr>
        <w:t>E</w:t>
      </w:r>
      <w:r w:rsidRPr="005E14B2">
        <w:rPr>
          <w:rFonts w:eastAsia="Calibri"/>
        </w:rPr>
        <w:t xml:space="preserve">mployers and </w:t>
      </w:r>
      <w:r>
        <w:rPr>
          <w:rFonts w:eastAsia="Calibri"/>
        </w:rPr>
        <w:t>E</w:t>
      </w:r>
      <w:r w:rsidRPr="005E14B2">
        <w:rPr>
          <w:rFonts w:eastAsia="Calibri"/>
        </w:rPr>
        <w:t>mployees</w:t>
      </w:r>
    </w:p>
    <w:p w14:paraId="28FA372E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350.100</w:t>
      </w:r>
      <w:r w:rsidRPr="005E14B2">
        <w:rPr>
          <w:rFonts w:eastAsia="Calibri"/>
        </w:rPr>
        <w:tab/>
        <w:t xml:space="preserve">Trade </w:t>
      </w:r>
      <w:r>
        <w:rPr>
          <w:rFonts w:eastAsia="Calibri"/>
        </w:rPr>
        <w:t>S</w:t>
      </w:r>
      <w:r w:rsidRPr="005E14B2">
        <w:rPr>
          <w:rFonts w:eastAsia="Calibri"/>
        </w:rPr>
        <w:t>ecrets</w:t>
      </w:r>
    </w:p>
    <w:p w14:paraId="22239AC2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350.110</w:t>
      </w:r>
      <w:r w:rsidRPr="005E14B2">
        <w:rPr>
          <w:rFonts w:eastAsia="Calibri"/>
        </w:rPr>
        <w:tab/>
        <w:t xml:space="preserve">Consultation with </w:t>
      </w:r>
      <w:r>
        <w:rPr>
          <w:rFonts w:eastAsia="Calibri"/>
        </w:rPr>
        <w:t>E</w:t>
      </w:r>
      <w:r w:rsidRPr="005E14B2">
        <w:rPr>
          <w:rFonts w:eastAsia="Calibri"/>
        </w:rPr>
        <w:t>mployees</w:t>
      </w:r>
    </w:p>
    <w:p w14:paraId="4AF4C88C" w14:textId="77777777" w:rsidR="00E81E05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350.120</w:t>
      </w:r>
      <w:r w:rsidRPr="005E14B2">
        <w:rPr>
          <w:rFonts w:eastAsia="Calibri"/>
        </w:rPr>
        <w:tab/>
        <w:t xml:space="preserve">Complaints by </w:t>
      </w:r>
      <w:r>
        <w:rPr>
          <w:rFonts w:eastAsia="Calibri"/>
        </w:rPr>
        <w:t>E</w:t>
      </w:r>
      <w:r w:rsidRPr="005E14B2">
        <w:rPr>
          <w:rFonts w:eastAsia="Calibri"/>
        </w:rPr>
        <w:t>mployees</w:t>
      </w:r>
    </w:p>
    <w:p w14:paraId="2BBE90AB" w14:textId="77777777" w:rsidR="00E81E05" w:rsidRPr="005E14B2" w:rsidRDefault="00E81E05" w:rsidP="00C356D2">
      <w:pPr>
        <w:ind w:left="1440" w:hanging="1440"/>
        <w:rPr>
          <w:rFonts w:eastAsia="Calibri"/>
        </w:rPr>
      </w:pPr>
      <w:r>
        <w:rPr>
          <w:rFonts w:eastAsia="Calibri"/>
        </w:rPr>
        <w:t>350.125</w:t>
      </w:r>
      <w:r>
        <w:rPr>
          <w:rFonts w:eastAsia="Calibri"/>
        </w:rPr>
        <w:tab/>
        <w:t>Discrimination Prohibited Against Employees</w:t>
      </w:r>
    </w:p>
    <w:p w14:paraId="48C0BE32" w14:textId="77777777" w:rsidR="00E81E05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350.130</w:t>
      </w:r>
      <w:r w:rsidRPr="005E14B2">
        <w:rPr>
          <w:rFonts w:eastAsia="Calibri"/>
        </w:rPr>
        <w:tab/>
        <w:t xml:space="preserve">Inspection not </w:t>
      </w:r>
      <w:r>
        <w:rPr>
          <w:rFonts w:eastAsia="Calibri"/>
        </w:rPr>
        <w:t>W</w:t>
      </w:r>
      <w:r w:rsidRPr="005E14B2">
        <w:rPr>
          <w:rFonts w:eastAsia="Calibri"/>
        </w:rPr>
        <w:t xml:space="preserve">arranted; </w:t>
      </w:r>
      <w:r>
        <w:rPr>
          <w:rFonts w:eastAsia="Calibri"/>
        </w:rPr>
        <w:t>I</w:t>
      </w:r>
      <w:r w:rsidRPr="005E14B2">
        <w:rPr>
          <w:rFonts w:eastAsia="Calibri"/>
        </w:rPr>
        <w:t xml:space="preserve">nformal </w:t>
      </w:r>
      <w:r>
        <w:rPr>
          <w:rFonts w:eastAsia="Calibri"/>
        </w:rPr>
        <w:t>R</w:t>
      </w:r>
      <w:r w:rsidRPr="005E14B2">
        <w:rPr>
          <w:rFonts w:eastAsia="Calibri"/>
        </w:rPr>
        <w:t>eview</w:t>
      </w:r>
    </w:p>
    <w:p w14:paraId="254D685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350.140</w:t>
      </w:r>
      <w:r w:rsidRPr="005E14B2">
        <w:rPr>
          <w:rFonts w:eastAsia="Calibri"/>
        </w:rPr>
        <w:tab/>
        <w:t xml:space="preserve">Imminent </w:t>
      </w:r>
      <w:r>
        <w:rPr>
          <w:rFonts w:eastAsia="Calibri"/>
        </w:rPr>
        <w:t>D</w:t>
      </w:r>
      <w:r w:rsidRPr="005E14B2">
        <w:rPr>
          <w:rFonts w:eastAsia="Calibri"/>
        </w:rPr>
        <w:t>anger</w:t>
      </w:r>
    </w:p>
    <w:p w14:paraId="25A8CC31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350.150</w:t>
      </w:r>
      <w:r w:rsidRPr="005E14B2">
        <w:rPr>
          <w:rFonts w:eastAsia="Calibri"/>
        </w:rPr>
        <w:tab/>
        <w:t xml:space="preserve">Citations; </w:t>
      </w:r>
      <w:r>
        <w:rPr>
          <w:rFonts w:eastAsia="Calibri"/>
        </w:rPr>
        <w:t>P</w:t>
      </w:r>
      <w:r w:rsidRPr="005E14B2">
        <w:rPr>
          <w:rFonts w:eastAsia="Calibri"/>
        </w:rPr>
        <w:t xml:space="preserve">olicy 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egarding </w:t>
      </w:r>
      <w:r>
        <w:rPr>
          <w:rFonts w:eastAsia="Calibri"/>
        </w:rPr>
        <w:t>E</w:t>
      </w:r>
      <w:r w:rsidRPr="005E14B2">
        <w:rPr>
          <w:rFonts w:eastAsia="Calibri"/>
        </w:rPr>
        <w:t xml:space="preserve">mployee 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escue </w:t>
      </w:r>
      <w:r>
        <w:rPr>
          <w:rFonts w:eastAsia="Calibri"/>
        </w:rPr>
        <w:t>A</w:t>
      </w:r>
      <w:r w:rsidRPr="005E14B2">
        <w:rPr>
          <w:rFonts w:eastAsia="Calibri"/>
        </w:rPr>
        <w:t>ctivities</w:t>
      </w:r>
    </w:p>
    <w:p w14:paraId="57AE2D92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350.160</w:t>
      </w:r>
      <w:r w:rsidRPr="005E14B2">
        <w:rPr>
          <w:rFonts w:eastAsia="Calibri"/>
        </w:rPr>
        <w:tab/>
        <w:t xml:space="preserve">Petitions for </w:t>
      </w:r>
      <w:r>
        <w:rPr>
          <w:rFonts w:eastAsia="Calibri"/>
        </w:rPr>
        <w:t>M</w:t>
      </w:r>
      <w:r w:rsidRPr="005E14B2">
        <w:rPr>
          <w:rFonts w:eastAsia="Calibri"/>
        </w:rPr>
        <w:t xml:space="preserve">odification of </w:t>
      </w:r>
      <w:r>
        <w:rPr>
          <w:rFonts w:eastAsia="Calibri"/>
        </w:rPr>
        <w:t>A</w:t>
      </w:r>
      <w:r w:rsidRPr="005E14B2">
        <w:rPr>
          <w:rFonts w:eastAsia="Calibri"/>
        </w:rPr>
        <w:t xml:space="preserve">batement </w:t>
      </w:r>
      <w:r>
        <w:rPr>
          <w:rFonts w:eastAsia="Calibri"/>
        </w:rPr>
        <w:t>D</w:t>
      </w:r>
      <w:r w:rsidRPr="005E14B2">
        <w:rPr>
          <w:rFonts w:eastAsia="Calibri"/>
        </w:rPr>
        <w:t>ate</w:t>
      </w:r>
    </w:p>
    <w:p w14:paraId="5017159A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350.170</w:t>
      </w:r>
      <w:r w:rsidRPr="005E14B2">
        <w:rPr>
          <w:rFonts w:eastAsia="Calibri"/>
        </w:rPr>
        <w:tab/>
        <w:t xml:space="preserve">Proposed </w:t>
      </w:r>
      <w:r>
        <w:rPr>
          <w:rFonts w:eastAsia="Calibri"/>
        </w:rPr>
        <w:t>P</w:t>
      </w:r>
      <w:r w:rsidRPr="005E14B2">
        <w:rPr>
          <w:rFonts w:eastAsia="Calibri"/>
        </w:rPr>
        <w:t>enalties</w:t>
      </w:r>
    </w:p>
    <w:p w14:paraId="20A48D70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350.180</w:t>
      </w:r>
      <w:r w:rsidRPr="005E14B2">
        <w:rPr>
          <w:rFonts w:eastAsia="Calibri"/>
        </w:rPr>
        <w:tab/>
        <w:t xml:space="preserve">Posting of </w:t>
      </w:r>
      <w:r>
        <w:rPr>
          <w:rFonts w:eastAsia="Calibri"/>
        </w:rPr>
        <w:t>C</w:t>
      </w:r>
      <w:r w:rsidRPr="005E14B2">
        <w:rPr>
          <w:rFonts w:eastAsia="Calibri"/>
        </w:rPr>
        <w:t>itations</w:t>
      </w:r>
    </w:p>
    <w:p w14:paraId="63D2C904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350.190</w:t>
      </w:r>
      <w:r w:rsidRPr="005E14B2">
        <w:rPr>
          <w:rFonts w:eastAsia="Calibri"/>
        </w:rPr>
        <w:tab/>
        <w:t xml:space="preserve">Employer and </w:t>
      </w:r>
      <w:r>
        <w:rPr>
          <w:rFonts w:eastAsia="Calibri"/>
        </w:rPr>
        <w:t>E</w:t>
      </w:r>
      <w:r w:rsidRPr="005E14B2">
        <w:rPr>
          <w:rFonts w:eastAsia="Calibri"/>
        </w:rPr>
        <w:t xml:space="preserve">mployee </w:t>
      </w:r>
      <w:r>
        <w:rPr>
          <w:rFonts w:eastAsia="Calibri"/>
        </w:rPr>
        <w:t>C</w:t>
      </w:r>
      <w:r w:rsidRPr="005E14B2">
        <w:rPr>
          <w:rFonts w:eastAsia="Calibri"/>
        </w:rPr>
        <w:t>ontests before the Administrative Law Judges of the Hearings Division</w:t>
      </w:r>
    </w:p>
    <w:p w14:paraId="28769BA9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350.200</w:t>
      </w:r>
      <w:r w:rsidRPr="005E14B2">
        <w:rPr>
          <w:rFonts w:eastAsia="Calibri"/>
        </w:rPr>
        <w:tab/>
        <w:t xml:space="preserve">Failure to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orrect a </w:t>
      </w:r>
      <w:r>
        <w:rPr>
          <w:rFonts w:eastAsia="Calibri"/>
        </w:rPr>
        <w:t>V</w:t>
      </w:r>
      <w:r w:rsidRPr="005E14B2">
        <w:rPr>
          <w:rFonts w:eastAsia="Calibri"/>
        </w:rPr>
        <w:t xml:space="preserve">iolation for which a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itation has been </w:t>
      </w:r>
      <w:r>
        <w:rPr>
          <w:rFonts w:eastAsia="Calibri"/>
        </w:rPr>
        <w:t>I</w:t>
      </w:r>
      <w:r w:rsidRPr="005E14B2">
        <w:rPr>
          <w:rFonts w:eastAsia="Calibri"/>
        </w:rPr>
        <w:t>ssued</w:t>
      </w:r>
    </w:p>
    <w:p w14:paraId="693E69E0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350.210</w:t>
      </w:r>
      <w:r w:rsidRPr="005E14B2">
        <w:rPr>
          <w:rFonts w:eastAsia="Calibri"/>
        </w:rPr>
        <w:tab/>
        <w:t xml:space="preserve">Abatement </w:t>
      </w:r>
      <w:r>
        <w:rPr>
          <w:rFonts w:eastAsia="Calibri"/>
        </w:rPr>
        <w:t>V</w:t>
      </w:r>
      <w:r w:rsidRPr="005E14B2">
        <w:rPr>
          <w:rFonts w:eastAsia="Calibri"/>
        </w:rPr>
        <w:t>erification</w:t>
      </w:r>
    </w:p>
    <w:p w14:paraId="1A709B2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350.220</w:t>
      </w:r>
      <w:r w:rsidRPr="005E14B2">
        <w:rPr>
          <w:rFonts w:eastAsia="Calibri"/>
        </w:rPr>
        <w:tab/>
        <w:t xml:space="preserve">Informal </w:t>
      </w:r>
      <w:r>
        <w:rPr>
          <w:rFonts w:eastAsia="Calibri"/>
        </w:rPr>
        <w:t>C</w:t>
      </w:r>
      <w:r w:rsidRPr="005E14B2">
        <w:rPr>
          <w:rFonts w:eastAsia="Calibri"/>
        </w:rPr>
        <w:t>onferences</w:t>
      </w:r>
    </w:p>
    <w:p w14:paraId="6CFD0CC5" w14:textId="77777777" w:rsidR="00E81E05" w:rsidRPr="005E14B2" w:rsidRDefault="00E81E05" w:rsidP="00E81E05">
      <w:pPr>
        <w:rPr>
          <w:rFonts w:eastAsia="Calibri"/>
        </w:rPr>
      </w:pPr>
    </w:p>
    <w:p w14:paraId="42DFC718" w14:textId="77777777" w:rsidR="00E81E05" w:rsidRPr="005E14B2" w:rsidRDefault="00E81E05" w:rsidP="00E81E05">
      <w:pPr>
        <w:jc w:val="center"/>
        <w:rPr>
          <w:rFonts w:eastAsia="Calibri"/>
        </w:rPr>
      </w:pPr>
      <w:r w:rsidRPr="005E14B2">
        <w:rPr>
          <w:rFonts w:eastAsia="Calibri"/>
        </w:rPr>
        <w:t>SUBPART B:  INJURY/ILLNESS RECORDKEEPING REQUIREMENTS</w:t>
      </w:r>
    </w:p>
    <w:p w14:paraId="1DE5C25B" w14:textId="77777777" w:rsidR="00E81E05" w:rsidRPr="005E14B2" w:rsidRDefault="00E81E05" w:rsidP="00E81E05">
      <w:pPr>
        <w:rPr>
          <w:rFonts w:eastAsia="Calibri"/>
        </w:rPr>
      </w:pPr>
    </w:p>
    <w:p w14:paraId="125DE059" w14:textId="77777777" w:rsidR="00E81E05" w:rsidRPr="005E14B2" w:rsidRDefault="00E81E05" w:rsidP="00E81E05">
      <w:pPr>
        <w:rPr>
          <w:rFonts w:eastAsia="Calibri"/>
        </w:rPr>
      </w:pPr>
      <w:r w:rsidRPr="005E14B2">
        <w:rPr>
          <w:rFonts w:eastAsia="Calibri"/>
        </w:rPr>
        <w:t xml:space="preserve">Section </w:t>
      </w:r>
    </w:p>
    <w:p w14:paraId="36746E28" w14:textId="77777777" w:rsidR="00E81E05" w:rsidRPr="005E14B2" w:rsidRDefault="00E81E05" w:rsidP="00C356D2">
      <w:pPr>
        <w:ind w:left="1440" w:hanging="1440"/>
        <w:rPr>
          <w:rFonts w:eastAsia="Calibri"/>
        </w:rPr>
      </w:pPr>
      <w:r>
        <w:rPr>
          <w:rFonts w:eastAsia="Calibri"/>
        </w:rPr>
        <w:t>350.250</w:t>
      </w:r>
      <w:r>
        <w:rPr>
          <w:rFonts w:eastAsia="Calibri"/>
        </w:rPr>
        <w:tab/>
        <w:t xml:space="preserve">Purpose, Scope </w:t>
      </w:r>
      <w:r w:rsidRPr="005E14B2">
        <w:rPr>
          <w:rFonts w:eastAsia="Calibri"/>
        </w:rPr>
        <w:t>and Definitions</w:t>
      </w:r>
    </w:p>
    <w:p w14:paraId="2BB2B45F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350.260</w:t>
      </w:r>
      <w:r w:rsidRPr="005E14B2">
        <w:rPr>
          <w:rFonts w:eastAsia="Calibri"/>
        </w:rPr>
        <w:tab/>
        <w:t xml:space="preserve">Recording </w:t>
      </w:r>
      <w:r>
        <w:rPr>
          <w:rFonts w:eastAsia="Calibri"/>
        </w:rPr>
        <w:t>C</w:t>
      </w:r>
      <w:r w:rsidRPr="005E14B2">
        <w:rPr>
          <w:rFonts w:eastAsia="Calibri"/>
        </w:rPr>
        <w:t>riteria</w:t>
      </w:r>
    </w:p>
    <w:p w14:paraId="01BE7110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350.270</w:t>
      </w:r>
      <w:r w:rsidRPr="005E14B2">
        <w:rPr>
          <w:rFonts w:eastAsia="Calibri"/>
        </w:rPr>
        <w:tab/>
        <w:t xml:space="preserve">Determination of </w:t>
      </w:r>
      <w:r>
        <w:rPr>
          <w:rFonts w:eastAsia="Calibri"/>
        </w:rPr>
        <w:t>W</w:t>
      </w:r>
      <w:r w:rsidRPr="005E14B2">
        <w:rPr>
          <w:rFonts w:eastAsia="Calibri"/>
        </w:rPr>
        <w:t>ork-</w:t>
      </w:r>
      <w:r>
        <w:rPr>
          <w:rFonts w:eastAsia="Calibri"/>
        </w:rPr>
        <w:t>R</w:t>
      </w:r>
      <w:r w:rsidRPr="005E14B2">
        <w:rPr>
          <w:rFonts w:eastAsia="Calibri"/>
        </w:rPr>
        <w:t>elatedness</w:t>
      </w:r>
    </w:p>
    <w:p w14:paraId="0204306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350.280</w:t>
      </w:r>
      <w:r w:rsidRPr="005E14B2">
        <w:rPr>
          <w:rFonts w:eastAsia="Calibri"/>
        </w:rPr>
        <w:tab/>
        <w:t xml:space="preserve">Determination of </w:t>
      </w:r>
      <w:r>
        <w:rPr>
          <w:rFonts w:eastAsia="Calibri"/>
        </w:rPr>
        <w:t>N</w:t>
      </w:r>
      <w:r w:rsidRPr="005E14B2">
        <w:rPr>
          <w:rFonts w:eastAsia="Calibri"/>
        </w:rPr>
        <w:t xml:space="preserve">ew </w:t>
      </w:r>
      <w:r>
        <w:rPr>
          <w:rFonts w:eastAsia="Calibri"/>
        </w:rPr>
        <w:t>C</w:t>
      </w:r>
      <w:r w:rsidRPr="005E14B2">
        <w:rPr>
          <w:rFonts w:eastAsia="Calibri"/>
        </w:rPr>
        <w:t>ases</w:t>
      </w:r>
    </w:p>
    <w:p w14:paraId="75C1C51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350.290</w:t>
      </w:r>
      <w:r w:rsidRPr="005E14B2">
        <w:rPr>
          <w:rFonts w:eastAsia="Calibri"/>
        </w:rPr>
        <w:tab/>
        <w:t xml:space="preserve">General 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ecording </w:t>
      </w:r>
      <w:r>
        <w:rPr>
          <w:rFonts w:eastAsia="Calibri"/>
        </w:rPr>
        <w:t>C</w:t>
      </w:r>
      <w:r w:rsidRPr="005E14B2">
        <w:rPr>
          <w:rFonts w:eastAsia="Calibri"/>
        </w:rPr>
        <w:t>riteria</w:t>
      </w:r>
    </w:p>
    <w:p w14:paraId="25B32D37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350.300</w:t>
      </w:r>
      <w:r w:rsidRPr="005E14B2">
        <w:rPr>
          <w:rFonts w:eastAsia="Calibri"/>
        </w:rPr>
        <w:tab/>
        <w:t xml:space="preserve">Recording </w:t>
      </w:r>
      <w:r>
        <w:rPr>
          <w:rFonts w:eastAsia="Calibri"/>
        </w:rPr>
        <w:t>C</w:t>
      </w:r>
      <w:r w:rsidRPr="005E14B2">
        <w:rPr>
          <w:rFonts w:eastAsia="Calibri"/>
        </w:rPr>
        <w:t>riteria for</w:t>
      </w:r>
      <w:r>
        <w:rPr>
          <w:rFonts w:eastAsia="Calibri"/>
        </w:rPr>
        <w:t xml:space="preserve"> N</w:t>
      </w:r>
      <w:r w:rsidRPr="005E14B2">
        <w:rPr>
          <w:rFonts w:eastAsia="Calibri"/>
        </w:rPr>
        <w:t xml:space="preserve">eedlestick and </w:t>
      </w:r>
      <w:r>
        <w:rPr>
          <w:rFonts w:eastAsia="Calibri"/>
        </w:rPr>
        <w:t>S</w:t>
      </w:r>
      <w:r w:rsidRPr="005E14B2">
        <w:rPr>
          <w:rFonts w:eastAsia="Calibri"/>
        </w:rPr>
        <w:t xml:space="preserve">harps </w:t>
      </w:r>
      <w:r>
        <w:rPr>
          <w:rFonts w:eastAsia="Calibri"/>
        </w:rPr>
        <w:t>I</w:t>
      </w:r>
      <w:r w:rsidRPr="005E14B2">
        <w:rPr>
          <w:rFonts w:eastAsia="Calibri"/>
        </w:rPr>
        <w:t>njuries</w:t>
      </w:r>
    </w:p>
    <w:p w14:paraId="65DA60C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350.310</w:t>
      </w:r>
      <w:r w:rsidRPr="005E14B2">
        <w:rPr>
          <w:rFonts w:eastAsia="Calibri"/>
        </w:rPr>
        <w:tab/>
        <w:t xml:space="preserve">Recording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riteria for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ases </w:t>
      </w:r>
      <w:r>
        <w:rPr>
          <w:rFonts w:eastAsia="Calibri"/>
        </w:rPr>
        <w:t>I</w:t>
      </w:r>
      <w:r w:rsidRPr="005E14B2">
        <w:rPr>
          <w:rFonts w:eastAsia="Calibri"/>
        </w:rPr>
        <w:t xml:space="preserve">nvolving </w:t>
      </w:r>
      <w:r>
        <w:rPr>
          <w:rFonts w:eastAsia="Calibri"/>
        </w:rPr>
        <w:t>M</w:t>
      </w:r>
      <w:r w:rsidRPr="005E14B2">
        <w:rPr>
          <w:rFonts w:eastAsia="Calibri"/>
        </w:rPr>
        <w:t xml:space="preserve">edical </w:t>
      </w:r>
      <w:r>
        <w:rPr>
          <w:rFonts w:eastAsia="Calibri"/>
        </w:rPr>
        <w:t>R</w:t>
      </w:r>
      <w:r w:rsidRPr="005E14B2">
        <w:rPr>
          <w:rFonts w:eastAsia="Calibri"/>
        </w:rPr>
        <w:t>emoval under IDOL-</w:t>
      </w:r>
      <w:r>
        <w:rPr>
          <w:rFonts w:eastAsia="Calibri"/>
        </w:rPr>
        <w:t>A</w:t>
      </w:r>
      <w:r w:rsidRPr="005E14B2">
        <w:rPr>
          <w:rFonts w:eastAsia="Calibri"/>
        </w:rPr>
        <w:t>dopted OSHA Standards</w:t>
      </w:r>
    </w:p>
    <w:p w14:paraId="05BFD5A4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350.320</w:t>
      </w:r>
      <w:r w:rsidRPr="005E14B2">
        <w:rPr>
          <w:rFonts w:eastAsia="Calibri"/>
        </w:rPr>
        <w:tab/>
        <w:t xml:space="preserve">Recording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riteria for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ases </w:t>
      </w:r>
      <w:r>
        <w:rPr>
          <w:rFonts w:eastAsia="Calibri"/>
        </w:rPr>
        <w:t>I</w:t>
      </w:r>
      <w:r w:rsidRPr="005E14B2">
        <w:rPr>
          <w:rFonts w:eastAsia="Calibri"/>
        </w:rPr>
        <w:t xml:space="preserve">nvolving </w:t>
      </w:r>
      <w:r>
        <w:rPr>
          <w:rFonts w:eastAsia="Calibri"/>
        </w:rPr>
        <w:t>O</w:t>
      </w:r>
      <w:r w:rsidRPr="005E14B2">
        <w:rPr>
          <w:rFonts w:eastAsia="Calibri"/>
        </w:rPr>
        <w:t xml:space="preserve">ccupational </w:t>
      </w:r>
      <w:r>
        <w:rPr>
          <w:rFonts w:eastAsia="Calibri"/>
        </w:rPr>
        <w:t>H</w:t>
      </w:r>
      <w:r w:rsidRPr="005E14B2">
        <w:rPr>
          <w:rFonts w:eastAsia="Calibri"/>
        </w:rPr>
        <w:t xml:space="preserve">earing </w:t>
      </w:r>
      <w:r>
        <w:rPr>
          <w:rFonts w:eastAsia="Calibri"/>
        </w:rPr>
        <w:t>L</w:t>
      </w:r>
      <w:r w:rsidRPr="005E14B2">
        <w:rPr>
          <w:rFonts w:eastAsia="Calibri"/>
        </w:rPr>
        <w:t>oss</w:t>
      </w:r>
    </w:p>
    <w:p w14:paraId="2B73A728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350.330</w:t>
      </w:r>
      <w:r w:rsidRPr="005E14B2">
        <w:rPr>
          <w:rFonts w:eastAsia="Calibri"/>
        </w:rPr>
        <w:tab/>
        <w:t xml:space="preserve">Recording </w:t>
      </w:r>
      <w:r>
        <w:rPr>
          <w:rFonts w:eastAsia="Calibri"/>
        </w:rPr>
        <w:t>C</w:t>
      </w:r>
      <w:r w:rsidRPr="005E14B2">
        <w:rPr>
          <w:rFonts w:eastAsia="Calibri"/>
        </w:rPr>
        <w:t xml:space="preserve">riteria for </w:t>
      </w:r>
      <w:r>
        <w:rPr>
          <w:rFonts w:eastAsia="Calibri"/>
        </w:rPr>
        <w:t>W</w:t>
      </w:r>
      <w:r w:rsidRPr="005E14B2">
        <w:rPr>
          <w:rFonts w:eastAsia="Calibri"/>
        </w:rPr>
        <w:t>ork-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elated </w:t>
      </w:r>
      <w:r>
        <w:rPr>
          <w:rFonts w:eastAsia="Calibri"/>
        </w:rPr>
        <w:t>T</w:t>
      </w:r>
      <w:r w:rsidRPr="005E14B2">
        <w:rPr>
          <w:rFonts w:eastAsia="Calibri"/>
        </w:rPr>
        <w:t xml:space="preserve">uberculosis </w:t>
      </w:r>
      <w:r>
        <w:rPr>
          <w:rFonts w:eastAsia="Calibri"/>
        </w:rPr>
        <w:t>C</w:t>
      </w:r>
      <w:r w:rsidRPr="005E14B2">
        <w:rPr>
          <w:rFonts w:eastAsia="Calibri"/>
        </w:rPr>
        <w:t>ases</w:t>
      </w:r>
    </w:p>
    <w:p w14:paraId="0EE07450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350.340</w:t>
      </w:r>
      <w:r w:rsidRPr="005E14B2">
        <w:rPr>
          <w:rFonts w:eastAsia="Calibri"/>
        </w:rPr>
        <w:tab/>
        <w:t>Forms</w:t>
      </w:r>
    </w:p>
    <w:p w14:paraId="53DADF2D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350.350</w:t>
      </w:r>
      <w:r w:rsidRPr="005E14B2">
        <w:rPr>
          <w:rFonts w:eastAsia="Calibri"/>
        </w:rPr>
        <w:tab/>
        <w:t xml:space="preserve">Multiple </w:t>
      </w:r>
      <w:r>
        <w:rPr>
          <w:rFonts w:eastAsia="Calibri"/>
        </w:rPr>
        <w:t>E</w:t>
      </w:r>
      <w:r w:rsidRPr="005E14B2">
        <w:rPr>
          <w:rFonts w:eastAsia="Calibri"/>
        </w:rPr>
        <w:t>stablishments</w:t>
      </w:r>
    </w:p>
    <w:p w14:paraId="0EB0B172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350.360</w:t>
      </w:r>
      <w:r w:rsidRPr="005E14B2">
        <w:rPr>
          <w:rFonts w:eastAsia="Calibri"/>
        </w:rPr>
        <w:tab/>
        <w:t xml:space="preserve">Covered </w:t>
      </w:r>
      <w:r>
        <w:rPr>
          <w:rFonts w:eastAsia="Calibri"/>
        </w:rPr>
        <w:t>E</w:t>
      </w:r>
      <w:r w:rsidRPr="005E14B2">
        <w:rPr>
          <w:rFonts w:eastAsia="Calibri"/>
        </w:rPr>
        <w:t>mployees</w:t>
      </w:r>
    </w:p>
    <w:p w14:paraId="2B940BB3" w14:textId="77777777" w:rsidR="00E81E05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350.370</w:t>
      </w:r>
      <w:r w:rsidRPr="005E14B2">
        <w:rPr>
          <w:rFonts w:eastAsia="Calibri"/>
        </w:rPr>
        <w:tab/>
        <w:t xml:space="preserve">Annual </w:t>
      </w:r>
      <w:r>
        <w:rPr>
          <w:rFonts w:eastAsia="Calibri"/>
        </w:rPr>
        <w:t>S</w:t>
      </w:r>
      <w:r w:rsidRPr="005E14B2">
        <w:rPr>
          <w:rFonts w:eastAsia="Calibri"/>
        </w:rPr>
        <w:t>ummary</w:t>
      </w:r>
    </w:p>
    <w:p w14:paraId="6991AF16" w14:textId="77777777" w:rsidR="00A2446A" w:rsidRPr="005E14B2" w:rsidRDefault="00A2446A" w:rsidP="00C356D2">
      <w:pPr>
        <w:ind w:left="1440" w:hanging="1440"/>
        <w:rPr>
          <w:rFonts w:eastAsia="Calibri"/>
        </w:rPr>
      </w:pPr>
      <w:r>
        <w:rPr>
          <w:rFonts w:eastAsia="Calibri"/>
        </w:rPr>
        <w:t>350.375</w:t>
      </w:r>
      <w:r>
        <w:rPr>
          <w:rFonts w:eastAsia="Calibri"/>
        </w:rPr>
        <w:tab/>
        <w:t xml:space="preserve">Electronic Submission of OSHA Form </w:t>
      </w:r>
      <w:proofErr w:type="spellStart"/>
      <w:r>
        <w:rPr>
          <w:rFonts w:eastAsia="Calibri"/>
        </w:rPr>
        <w:t>300A</w:t>
      </w:r>
      <w:proofErr w:type="spellEnd"/>
    </w:p>
    <w:p w14:paraId="14F6CFC3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lastRenderedPageBreak/>
        <w:t>350.380</w:t>
      </w:r>
      <w:r w:rsidRPr="005E14B2">
        <w:rPr>
          <w:rFonts w:eastAsia="Calibri"/>
        </w:rPr>
        <w:tab/>
        <w:t xml:space="preserve">Retention and </w:t>
      </w:r>
      <w:r>
        <w:rPr>
          <w:rFonts w:eastAsia="Calibri"/>
        </w:rPr>
        <w:t>U</w:t>
      </w:r>
      <w:r w:rsidRPr="005E14B2">
        <w:rPr>
          <w:rFonts w:eastAsia="Calibri"/>
        </w:rPr>
        <w:t>pdating</w:t>
      </w:r>
    </w:p>
    <w:p w14:paraId="5B8D2D7A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350.390</w:t>
      </w:r>
      <w:r w:rsidRPr="005E14B2">
        <w:rPr>
          <w:rFonts w:eastAsia="Calibri"/>
        </w:rPr>
        <w:tab/>
        <w:t xml:space="preserve">Employee </w:t>
      </w:r>
      <w:r>
        <w:rPr>
          <w:rFonts w:eastAsia="Calibri"/>
        </w:rPr>
        <w:t>I</w:t>
      </w:r>
      <w:r w:rsidRPr="005E14B2">
        <w:rPr>
          <w:rFonts w:eastAsia="Calibri"/>
        </w:rPr>
        <w:t>nvolvement</w:t>
      </w:r>
    </w:p>
    <w:p w14:paraId="52167FA7" w14:textId="77777777" w:rsidR="00E81E05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350.400</w:t>
      </w:r>
      <w:r w:rsidRPr="005E14B2">
        <w:rPr>
          <w:rFonts w:eastAsia="Calibri"/>
        </w:rPr>
        <w:tab/>
        <w:t xml:space="preserve">Prohibition </w:t>
      </w:r>
      <w:r>
        <w:rPr>
          <w:rFonts w:eastAsia="Calibri"/>
        </w:rPr>
        <w:t>A</w:t>
      </w:r>
      <w:r w:rsidRPr="005E14B2">
        <w:rPr>
          <w:rFonts w:eastAsia="Calibri"/>
        </w:rPr>
        <w:t xml:space="preserve">gainst </w:t>
      </w:r>
      <w:r>
        <w:rPr>
          <w:rFonts w:eastAsia="Calibri"/>
        </w:rPr>
        <w:t>D</w:t>
      </w:r>
      <w:r w:rsidRPr="005E14B2">
        <w:rPr>
          <w:rFonts w:eastAsia="Calibri"/>
        </w:rPr>
        <w:t>iscrimination</w:t>
      </w:r>
    </w:p>
    <w:p w14:paraId="442C1DCF" w14:textId="77777777" w:rsidR="00762A10" w:rsidRPr="005E14B2" w:rsidRDefault="00762A10" w:rsidP="00C356D2">
      <w:pPr>
        <w:ind w:left="1440" w:hanging="1440"/>
        <w:rPr>
          <w:rFonts w:eastAsia="Calibri"/>
        </w:rPr>
      </w:pPr>
      <w:r>
        <w:rPr>
          <w:rFonts w:eastAsia="Calibri"/>
        </w:rPr>
        <w:t>350.405</w:t>
      </w:r>
      <w:r>
        <w:rPr>
          <w:rFonts w:eastAsia="Calibri"/>
        </w:rPr>
        <w:tab/>
        <w:t>Variance from Recordkeeping Requirements</w:t>
      </w:r>
    </w:p>
    <w:p w14:paraId="6B805681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350.410</w:t>
      </w:r>
      <w:r w:rsidRPr="005E14B2">
        <w:rPr>
          <w:rFonts w:eastAsia="Calibri"/>
        </w:rPr>
        <w:tab/>
        <w:t xml:space="preserve">Reporting </w:t>
      </w:r>
      <w:r>
        <w:rPr>
          <w:rFonts w:eastAsia="Calibri"/>
        </w:rPr>
        <w:t>F</w:t>
      </w:r>
      <w:r w:rsidRPr="005E14B2">
        <w:rPr>
          <w:rFonts w:eastAsia="Calibri"/>
        </w:rPr>
        <w:t>atalities</w:t>
      </w:r>
      <w:r w:rsidR="000E121D">
        <w:rPr>
          <w:rFonts w:eastAsia="Calibri"/>
        </w:rPr>
        <w:t>, Hospitalizations</w:t>
      </w:r>
      <w:r w:rsidR="00AC3607">
        <w:rPr>
          <w:rFonts w:eastAsia="Calibri"/>
        </w:rPr>
        <w:t>, Amputations and Loss of Eye</w:t>
      </w:r>
      <w:r w:rsidRPr="005E14B2">
        <w:rPr>
          <w:rFonts w:eastAsia="Calibri"/>
        </w:rPr>
        <w:t xml:space="preserve"> </w:t>
      </w:r>
      <w:r>
        <w:rPr>
          <w:rFonts w:eastAsia="Calibri"/>
        </w:rPr>
        <w:t>I</w:t>
      </w:r>
      <w:r w:rsidRPr="005E14B2">
        <w:rPr>
          <w:rFonts w:eastAsia="Calibri"/>
        </w:rPr>
        <w:t>ncidents to the Illinois Department of Labor</w:t>
      </w:r>
    </w:p>
    <w:p w14:paraId="35837791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350.420</w:t>
      </w:r>
      <w:r w:rsidRPr="005E14B2">
        <w:rPr>
          <w:rFonts w:eastAsia="Calibri"/>
        </w:rPr>
        <w:tab/>
        <w:t xml:space="preserve">Providing </w:t>
      </w:r>
      <w:r>
        <w:rPr>
          <w:rFonts w:eastAsia="Calibri"/>
        </w:rPr>
        <w:t>R</w:t>
      </w:r>
      <w:r w:rsidRPr="005E14B2">
        <w:rPr>
          <w:rFonts w:eastAsia="Calibri"/>
        </w:rPr>
        <w:t xml:space="preserve">ecords to </w:t>
      </w:r>
      <w:r>
        <w:rPr>
          <w:rFonts w:eastAsia="Calibri"/>
        </w:rPr>
        <w:t>G</w:t>
      </w:r>
      <w:r w:rsidRPr="005E14B2">
        <w:rPr>
          <w:rFonts w:eastAsia="Calibri"/>
        </w:rPr>
        <w:t xml:space="preserve">overnment </w:t>
      </w:r>
      <w:r>
        <w:rPr>
          <w:rFonts w:eastAsia="Calibri"/>
        </w:rPr>
        <w:t>R</w:t>
      </w:r>
      <w:r w:rsidRPr="005E14B2">
        <w:rPr>
          <w:rFonts w:eastAsia="Calibri"/>
        </w:rPr>
        <w:t>epresentatives</w:t>
      </w:r>
    </w:p>
    <w:p w14:paraId="0F8ED450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350.430</w:t>
      </w:r>
      <w:r w:rsidRPr="005E14B2">
        <w:rPr>
          <w:rFonts w:eastAsia="Calibri"/>
        </w:rPr>
        <w:tab/>
        <w:t xml:space="preserve">Requests from the Illinois Department of Public Health/Bureau of Labor Statistics for </w:t>
      </w:r>
      <w:r>
        <w:rPr>
          <w:rFonts w:eastAsia="Calibri"/>
        </w:rPr>
        <w:t>D</w:t>
      </w:r>
      <w:r w:rsidRPr="005E14B2">
        <w:rPr>
          <w:rFonts w:eastAsia="Calibri"/>
        </w:rPr>
        <w:t>ata</w:t>
      </w:r>
    </w:p>
    <w:p w14:paraId="7573C458" w14:textId="77777777" w:rsidR="00E81E05" w:rsidRPr="005E14B2" w:rsidRDefault="00E81E05" w:rsidP="00E81E05">
      <w:pPr>
        <w:rPr>
          <w:rFonts w:eastAsia="Calibri"/>
        </w:rPr>
      </w:pPr>
    </w:p>
    <w:p w14:paraId="75406884" w14:textId="77777777" w:rsidR="00E81E05" w:rsidRPr="005E14B2" w:rsidRDefault="00E81E05" w:rsidP="00E81E05">
      <w:pPr>
        <w:jc w:val="center"/>
        <w:rPr>
          <w:rFonts w:eastAsia="Calibri"/>
        </w:rPr>
      </w:pPr>
      <w:r w:rsidRPr="005E14B2">
        <w:rPr>
          <w:rFonts w:eastAsia="Calibri"/>
        </w:rPr>
        <w:t>SUBPART C:  VARIANCES FROM STANDARDS</w:t>
      </w:r>
    </w:p>
    <w:p w14:paraId="42F6763B" w14:textId="77777777" w:rsidR="00E81E05" w:rsidRDefault="00E81E05" w:rsidP="00E81E05">
      <w:pPr>
        <w:rPr>
          <w:rFonts w:eastAsia="Calibri"/>
        </w:rPr>
      </w:pPr>
    </w:p>
    <w:p w14:paraId="04228D07" w14:textId="77777777" w:rsidR="00E81E05" w:rsidRPr="005E14B2" w:rsidRDefault="00E81E05" w:rsidP="00E81E05">
      <w:pPr>
        <w:rPr>
          <w:rFonts w:eastAsia="Calibri"/>
        </w:rPr>
      </w:pPr>
      <w:r w:rsidRPr="005E14B2">
        <w:rPr>
          <w:rFonts w:eastAsia="Calibri"/>
        </w:rPr>
        <w:t>Section</w:t>
      </w:r>
    </w:p>
    <w:p w14:paraId="3C8905FB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350.500</w:t>
      </w:r>
      <w:r w:rsidRPr="005E14B2">
        <w:rPr>
          <w:rFonts w:eastAsia="Calibri"/>
        </w:rPr>
        <w:tab/>
        <w:t xml:space="preserve">Petition for </w:t>
      </w:r>
      <w:r>
        <w:rPr>
          <w:rFonts w:eastAsia="Calibri"/>
        </w:rPr>
        <w:t>V</w:t>
      </w:r>
      <w:r w:rsidRPr="005E14B2">
        <w:rPr>
          <w:rFonts w:eastAsia="Calibri"/>
        </w:rPr>
        <w:t xml:space="preserve">ariance from </w:t>
      </w:r>
      <w:r>
        <w:rPr>
          <w:rFonts w:eastAsia="Calibri"/>
        </w:rPr>
        <w:t>S</w:t>
      </w:r>
      <w:r w:rsidRPr="005E14B2">
        <w:rPr>
          <w:rFonts w:eastAsia="Calibri"/>
        </w:rPr>
        <w:t>tandards</w:t>
      </w:r>
    </w:p>
    <w:p w14:paraId="6FB7501D" w14:textId="77777777" w:rsidR="00E81E05" w:rsidRPr="005E14B2" w:rsidRDefault="00E81E05" w:rsidP="00E81E05">
      <w:pPr>
        <w:rPr>
          <w:rFonts w:eastAsia="Calibri"/>
        </w:rPr>
      </w:pPr>
    </w:p>
    <w:p w14:paraId="668951E2" w14:textId="77777777" w:rsidR="00E81E05" w:rsidRPr="005E14B2" w:rsidRDefault="00E81E05" w:rsidP="00E81E05">
      <w:pPr>
        <w:jc w:val="center"/>
        <w:rPr>
          <w:rFonts w:eastAsia="Calibri"/>
        </w:rPr>
      </w:pPr>
      <w:r w:rsidRPr="005E14B2">
        <w:rPr>
          <w:rFonts w:eastAsia="Calibri"/>
        </w:rPr>
        <w:t>SUBPART D:  CONSULTATION PROGRAM</w:t>
      </w:r>
    </w:p>
    <w:p w14:paraId="3D1733ED" w14:textId="77777777" w:rsidR="00E81E05" w:rsidRDefault="00E81E05" w:rsidP="00E81E05">
      <w:pPr>
        <w:rPr>
          <w:rFonts w:eastAsia="Calibri"/>
        </w:rPr>
      </w:pPr>
    </w:p>
    <w:p w14:paraId="3E2FE95C" w14:textId="77777777" w:rsidR="00E81E05" w:rsidRPr="005E14B2" w:rsidRDefault="00E81E05" w:rsidP="00E81E05">
      <w:pPr>
        <w:rPr>
          <w:rFonts w:eastAsia="Calibri"/>
        </w:rPr>
      </w:pPr>
      <w:r w:rsidRPr="005E14B2">
        <w:rPr>
          <w:rFonts w:eastAsia="Calibri"/>
        </w:rPr>
        <w:t>Section</w:t>
      </w:r>
    </w:p>
    <w:p w14:paraId="4F18353B" w14:textId="77777777" w:rsidR="00E81E05" w:rsidRPr="005E14B2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350.600</w:t>
      </w:r>
      <w:r w:rsidRPr="005E14B2">
        <w:rPr>
          <w:rFonts w:eastAsia="Calibri"/>
        </w:rPr>
        <w:tab/>
        <w:t>Purpose</w:t>
      </w:r>
    </w:p>
    <w:p w14:paraId="6EBEE4DC" w14:textId="77777777" w:rsidR="00E81E05" w:rsidRPr="005E14B2" w:rsidRDefault="00E81E05" w:rsidP="00E81E05">
      <w:pPr>
        <w:rPr>
          <w:rFonts w:eastAsia="Calibri"/>
        </w:rPr>
      </w:pPr>
    </w:p>
    <w:p w14:paraId="2C5EB041" w14:textId="77777777" w:rsidR="00E81E05" w:rsidRPr="005E14B2" w:rsidRDefault="00E81E05" w:rsidP="00E81E05">
      <w:pPr>
        <w:jc w:val="center"/>
        <w:rPr>
          <w:rFonts w:eastAsia="Calibri"/>
        </w:rPr>
      </w:pPr>
      <w:r w:rsidRPr="005E14B2">
        <w:rPr>
          <w:rFonts w:eastAsia="Calibri"/>
        </w:rPr>
        <w:t>SUBPART E:  ADOPTION OF FEDERAL STANDARDS</w:t>
      </w:r>
    </w:p>
    <w:p w14:paraId="479C697B" w14:textId="77777777" w:rsidR="00E81E05" w:rsidRDefault="00E81E05" w:rsidP="00E81E05">
      <w:pPr>
        <w:rPr>
          <w:rFonts w:eastAsia="Calibri"/>
        </w:rPr>
      </w:pPr>
    </w:p>
    <w:p w14:paraId="5687728B" w14:textId="77777777" w:rsidR="00E81E05" w:rsidRPr="005E14B2" w:rsidRDefault="00E81E05" w:rsidP="00E81E05">
      <w:pPr>
        <w:rPr>
          <w:rFonts w:eastAsia="Calibri"/>
        </w:rPr>
      </w:pPr>
      <w:r w:rsidRPr="005E14B2">
        <w:rPr>
          <w:rFonts w:eastAsia="Calibri"/>
        </w:rPr>
        <w:t>Section</w:t>
      </w:r>
    </w:p>
    <w:p w14:paraId="254216B0" w14:textId="77777777" w:rsidR="00E81E05" w:rsidRDefault="00E81E05" w:rsidP="00C356D2">
      <w:pPr>
        <w:ind w:left="1440" w:hanging="1440"/>
        <w:rPr>
          <w:rFonts w:eastAsia="Calibri"/>
        </w:rPr>
      </w:pPr>
      <w:r w:rsidRPr="005E14B2">
        <w:rPr>
          <w:rFonts w:eastAsia="Calibri"/>
        </w:rPr>
        <w:t>350.700</w:t>
      </w:r>
      <w:r w:rsidRPr="005E14B2">
        <w:rPr>
          <w:rFonts w:eastAsia="Calibri"/>
        </w:rPr>
        <w:tab/>
        <w:t xml:space="preserve">Adoption of </w:t>
      </w:r>
      <w:r>
        <w:rPr>
          <w:rFonts w:eastAsia="Calibri"/>
        </w:rPr>
        <w:t>F</w:t>
      </w:r>
      <w:r w:rsidRPr="005E14B2">
        <w:rPr>
          <w:rFonts w:eastAsia="Calibri"/>
        </w:rPr>
        <w:t xml:space="preserve">ederal </w:t>
      </w:r>
      <w:r>
        <w:rPr>
          <w:rFonts w:eastAsia="Calibri"/>
        </w:rPr>
        <w:t>S</w:t>
      </w:r>
      <w:r w:rsidRPr="005E14B2">
        <w:rPr>
          <w:rFonts w:eastAsia="Calibri"/>
        </w:rPr>
        <w:t>tandards</w:t>
      </w:r>
    </w:p>
    <w:p w14:paraId="736D2FC2" w14:textId="77777777" w:rsidR="005479A6" w:rsidRDefault="005479A6" w:rsidP="00E81E05">
      <w:pPr>
        <w:rPr>
          <w:rFonts w:eastAsia="Calibri"/>
        </w:rPr>
      </w:pPr>
    </w:p>
    <w:p w14:paraId="3ECE0CCE" w14:textId="77777777" w:rsidR="00E81E05" w:rsidRDefault="00E81E05" w:rsidP="00C356D2">
      <w:pPr>
        <w:ind w:left="2160" w:hanging="2160"/>
        <w:rPr>
          <w:rFonts w:eastAsia="Calibri"/>
        </w:rPr>
      </w:pPr>
      <w:proofErr w:type="spellStart"/>
      <w:r>
        <w:rPr>
          <w:rFonts w:eastAsia="Calibri"/>
        </w:rPr>
        <w:t>350.APPENDIX</w:t>
      </w:r>
      <w:proofErr w:type="spellEnd"/>
      <w:r>
        <w:rPr>
          <w:rFonts w:eastAsia="Calibri"/>
        </w:rPr>
        <w:t xml:space="preserve"> A</w:t>
      </w:r>
      <w:r>
        <w:rPr>
          <w:rFonts w:eastAsia="Calibri"/>
        </w:rPr>
        <w:tab/>
        <w:t>Decision Tree</w:t>
      </w:r>
    </w:p>
    <w:p w14:paraId="01CE00E6" w14:textId="77777777" w:rsidR="00E81E05" w:rsidRPr="005E14B2" w:rsidRDefault="00E81E05" w:rsidP="00C356D2">
      <w:pPr>
        <w:ind w:left="2160" w:hanging="2160"/>
        <w:rPr>
          <w:rFonts w:eastAsia="Calibri"/>
        </w:rPr>
      </w:pPr>
      <w:proofErr w:type="spellStart"/>
      <w:r>
        <w:rPr>
          <w:rFonts w:eastAsia="Calibri"/>
        </w:rPr>
        <w:t>350.APPENDIX</w:t>
      </w:r>
      <w:proofErr w:type="spellEnd"/>
      <w:r>
        <w:rPr>
          <w:rFonts w:eastAsia="Calibri"/>
        </w:rPr>
        <w:t xml:space="preserve"> B</w:t>
      </w:r>
      <w:r>
        <w:rPr>
          <w:rFonts w:eastAsia="Calibri"/>
        </w:rPr>
        <w:tab/>
        <w:t>Sample Abatement Plan or Progress Report (Non-mandatory)</w:t>
      </w:r>
    </w:p>
    <w:sectPr w:rsidR="00E81E05" w:rsidRPr="005E14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022B" w14:textId="77777777" w:rsidR="00A610E2" w:rsidRDefault="00A610E2">
      <w:r>
        <w:separator/>
      </w:r>
    </w:p>
  </w:endnote>
  <w:endnote w:type="continuationSeparator" w:id="0">
    <w:p w14:paraId="31BD8575" w14:textId="77777777" w:rsidR="00A610E2" w:rsidRDefault="00A6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24A9" w14:textId="77777777" w:rsidR="00A610E2" w:rsidRDefault="00A610E2">
      <w:r>
        <w:separator/>
      </w:r>
    </w:p>
  </w:footnote>
  <w:footnote w:type="continuationSeparator" w:id="0">
    <w:p w14:paraId="1F3F2C74" w14:textId="77777777" w:rsidR="00A610E2" w:rsidRDefault="00A6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E1"/>
    <w:rsid w:val="00001F1D"/>
    <w:rsid w:val="00003CEF"/>
    <w:rsid w:val="00007447"/>
    <w:rsid w:val="00011A7D"/>
    <w:rsid w:val="000122C7"/>
    <w:rsid w:val="000133BC"/>
    <w:rsid w:val="00014324"/>
    <w:rsid w:val="000158C8"/>
    <w:rsid w:val="00016F74"/>
    <w:rsid w:val="000174EB"/>
    <w:rsid w:val="000178E1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4ACD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21D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8BD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2204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0F7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267E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9A6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14B2"/>
    <w:rsid w:val="005E3D55"/>
    <w:rsid w:val="005F2891"/>
    <w:rsid w:val="00604BCE"/>
    <w:rsid w:val="006052EF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1E8C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2A10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23C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46A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0E2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3607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38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6D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565B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2F7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1E05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E7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0E1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426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613D2"/>
  <w15:docId w15:val="{28FD1F1C-607C-4F64-B3DB-B50AE0A6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E0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8</cp:revision>
  <dcterms:created xsi:type="dcterms:W3CDTF">2015-10-20T15:02:00Z</dcterms:created>
  <dcterms:modified xsi:type="dcterms:W3CDTF">2024-10-10T16:19:00Z</dcterms:modified>
</cp:coreProperties>
</file>