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2D4" w:rsidRDefault="000902D4" w:rsidP="000902D4">
      <w:pPr>
        <w:rPr>
          <w:rFonts w:eastAsia="Calibri"/>
        </w:rPr>
      </w:pPr>
    </w:p>
    <w:p w:rsidR="000902D4" w:rsidRDefault="000902D4" w:rsidP="000902D4">
      <w:pPr>
        <w:rPr>
          <w:b/>
        </w:rPr>
      </w:pPr>
      <w:r w:rsidRPr="000902D4">
        <w:rPr>
          <w:rFonts w:eastAsia="Calibri"/>
          <w:b/>
        </w:rPr>
        <w:t>Section</w:t>
      </w:r>
      <w:bookmarkStart w:id="0" w:name="wp1010977"/>
      <w:bookmarkStart w:id="1" w:name="wp1010976"/>
      <w:bookmarkEnd w:id="0"/>
      <w:bookmarkEnd w:id="1"/>
      <w:r w:rsidR="00D5464A">
        <w:rPr>
          <w:rFonts w:eastAsia="Calibri"/>
          <w:b/>
        </w:rPr>
        <w:t xml:space="preserve"> </w:t>
      </w:r>
      <w:r w:rsidRPr="000902D4">
        <w:rPr>
          <w:b/>
        </w:rPr>
        <w:t xml:space="preserve">350.420  Providing </w:t>
      </w:r>
      <w:r w:rsidR="0063760E">
        <w:rPr>
          <w:b/>
        </w:rPr>
        <w:t>R</w:t>
      </w:r>
      <w:r w:rsidRPr="000902D4">
        <w:rPr>
          <w:b/>
        </w:rPr>
        <w:t xml:space="preserve">ecords to </w:t>
      </w:r>
      <w:r w:rsidR="0063760E">
        <w:rPr>
          <w:b/>
        </w:rPr>
        <w:t>G</w:t>
      </w:r>
      <w:r w:rsidRPr="000902D4">
        <w:rPr>
          <w:b/>
        </w:rPr>
        <w:t xml:space="preserve">overnment </w:t>
      </w:r>
      <w:r w:rsidR="0063760E">
        <w:rPr>
          <w:b/>
        </w:rPr>
        <w:t>R</w:t>
      </w:r>
      <w:r w:rsidRPr="000902D4">
        <w:rPr>
          <w:b/>
        </w:rPr>
        <w:t xml:space="preserve">epresentatives </w:t>
      </w:r>
    </w:p>
    <w:p w:rsidR="000902D4" w:rsidRPr="000902D4" w:rsidRDefault="000902D4" w:rsidP="000902D4">
      <w:pPr>
        <w:rPr>
          <w:b/>
        </w:rPr>
      </w:pPr>
    </w:p>
    <w:p w:rsidR="0063760E" w:rsidRDefault="000902D4" w:rsidP="000902D4">
      <w:pPr>
        <w:ind w:left="1440" w:hanging="720"/>
      </w:pPr>
      <w:bookmarkStart w:id="2" w:name="wp1003724"/>
      <w:bookmarkStart w:id="3" w:name="wp998790"/>
      <w:bookmarkStart w:id="4" w:name="wp1003725"/>
      <w:bookmarkEnd w:id="2"/>
      <w:bookmarkEnd w:id="3"/>
      <w:bookmarkEnd w:id="4"/>
      <w:r>
        <w:t>a)</w:t>
      </w:r>
      <w:r>
        <w:tab/>
      </w:r>
      <w:r w:rsidRPr="000902D4">
        <w:t xml:space="preserve">Basic </w:t>
      </w:r>
      <w:r w:rsidR="00766724">
        <w:t>R</w:t>
      </w:r>
      <w:r w:rsidRPr="000902D4">
        <w:t>equirement</w:t>
      </w:r>
    </w:p>
    <w:p w:rsidR="000902D4" w:rsidRDefault="000902D4" w:rsidP="0063760E">
      <w:pPr>
        <w:ind w:left="1440"/>
      </w:pPr>
      <w:r w:rsidRPr="000902D4">
        <w:t xml:space="preserve">When an authorized government representative asks for the records </w:t>
      </w:r>
      <w:r w:rsidR="0063760E">
        <w:t>kept</w:t>
      </w:r>
      <w:r w:rsidRPr="000902D4">
        <w:t xml:space="preserve"> under </w:t>
      </w:r>
      <w:r w:rsidR="0063760E">
        <w:t xml:space="preserve">this </w:t>
      </w:r>
      <w:r w:rsidRPr="000902D4">
        <w:t xml:space="preserve">Subpart B, </w:t>
      </w:r>
      <w:r w:rsidR="008036B0">
        <w:t xml:space="preserve">the employer shall </w:t>
      </w:r>
      <w:r w:rsidRPr="000902D4">
        <w:t>provide copies of the records within 4 business hours.</w:t>
      </w:r>
    </w:p>
    <w:p w:rsidR="000902D4" w:rsidRDefault="000902D4" w:rsidP="00EA1C53"/>
    <w:p w:rsidR="000902D4" w:rsidRDefault="000902D4" w:rsidP="007C693C">
      <w:pPr>
        <w:ind w:left="1440" w:hanging="720"/>
      </w:pPr>
      <w:bookmarkStart w:id="5" w:name="wp1003736"/>
      <w:bookmarkStart w:id="6" w:name="wp998791"/>
      <w:bookmarkEnd w:id="5"/>
      <w:bookmarkEnd w:id="6"/>
      <w:r>
        <w:t>b)</w:t>
      </w:r>
      <w:r>
        <w:tab/>
      </w:r>
      <w:r w:rsidRPr="000902D4">
        <w:t>Implementation</w:t>
      </w:r>
      <w:bookmarkStart w:id="7" w:name="wp1003744"/>
      <w:bookmarkStart w:id="8" w:name="wp1003735"/>
      <w:bookmarkStart w:id="9" w:name="wp1025060"/>
      <w:bookmarkStart w:id="10" w:name="wp1033204"/>
      <w:bookmarkStart w:id="11" w:name="wp998792"/>
      <w:bookmarkStart w:id="12" w:name="wp1003755"/>
      <w:bookmarkEnd w:id="7"/>
      <w:bookmarkEnd w:id="8"/>
      <w:bookmarkEnd w:id="9"/>
      <w:bookmarkEnd w:id="10"/>
      <w:bookmarkEnd w:id="11"/>
      <w:bookmarkEnd w:id="12"/>
      <w:r w:rsidR="008036B0">
        <w:t xml:space="preserve"> Authorized representatives</w:t>
      </w:r>
      <w:r w:rsidRPr="000902D4">
        <w:t xml:space="preserve"> of the </w:t>
      </w:r>
      <w:r w:rsidR="0063760E">
        <w:t xml:space="preserve">IDOL </w:t>
      </w:r>
      <w:r w:rsidRPr="000902D4">
        <w:t xml:space="preserve">Director conducting an inspection or investigation under the </w:t>
      </w:r>
      <w:r w:rsidR="0032547C">
        <w:t>Act</w:t>
      </w:r>
      <w:r w:rsidR="006923B9">
        <w:t xml:space="preserve"> have the right to obtain copies of injury and illness records</w:t>
      </w:r>
      <w:r w:rsidRPr="000902D4">
        <w:t>.</w:t>
      </w:r>
      <w:bookmarkStart w:id="13" w:name="wp1033250"/>
      <w:bookmarkStart w:id="14" w:name="wp998793"/>
      <w:bookmarkStart w:id="15" w:name="wp1003766"/>
      <w:bookmarkEnd w:id="13"/>
      <w:bookmarkEnd w:id="14"/>
      <w:bookmarkEnd w:id="15"/>
    </w:p>
    <w:p w:rsidR="0032547C" w:rsidRDefault="0032547C" w:rsidP="00C576BD">
      <w:bookmarkStart w:id="16" w:name="_GoBack"/>
      <w:bookmarkEnd w:id="16"/>
    </w:p>
    <w:p w:rsidR="0032547C" w:rsidRPr="000902D4" w:rsidRDefault="0032547C" w:rsidP="0032547C">
      <w:pPr>
        <w:ind w:firstLine="720"/>
      </w:pPr>
      <w:r>
        <w:t>(Source:  Amended at 4</w:t>
      </w:r>
      <w:r w:rsidR="00640231">
        <w:t>6</w:t>
      </w:r>
      <w:r>
        <w:t xml:space="preserve"> Ill. Reg. </w:t>
      </w:r>
      <w:r w:rsidR="007D35A4">
        <w:t>3518</w:t>
      </w:r>
      <w:r>
        <w:t xml:space="preserve">, effective </w:t>
      </w:r>
      <w:r w:rsidR="007D35A4">
        <w:t>February 15, 2022</w:t>
      </w:r>
      <w:r>
        <w:t>)</w:t>
      </w:r>
    </w:p>
    <w:sectPr w:rsidR="0032547C" w:rsidRPr="000902D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58B" w:rsidRDefault="006F458B">
      <w:r>
        <w:separator/>
      </w:r>
    </w:p>
  </w:endnote>
  <w:endnote w:type="continuationSeparator" w:id="0">
    <w:p w:rsidR="006F458B" w:rsidRDefault="006F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58B" w:rsidRDefault="006F458B">
      <w:r>
        <w:separator/>
      </w:r>
    </w:p>
  </w:footnote>
  <w:footnote w:type="continuationSeparator" w:id="0">
    <w:p w:rsidR="006F458B" w:rsidRDefault="006F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A24AA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8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4C10"/>
    <w:rsid w:val="0008539F"/>
    <w:rsid w:val="00085CDF"/>
    <w:rsid w:val="0008689B"/>
    <w:rsid w:val="000902D4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547C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760E"/>
    <w:rsid w:val="00640231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23B9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458B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1AD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672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C693C"/>
    <w:rsid w:val="007D0B2D"/>
    <w:rsid w:val="007D35A4"/>
    <w:rsid w:val="007E5206"/>
    <w:rsid w:val="007F1A7F"/>
    <w:rsid w:val="007F28A2"/>
    <w:rsid w:val="007F3365"/>
    <w:rsid w:val="008036B0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A7264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76BD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464A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3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E812E0-6418-4B6A-A793-3B095F7B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4</cp:revision>
  <dcterms:created xsi:type="dcterms:W3CDTF">2021-12-20T20:14:00Z</dcterms:created>
  <dcterms:modified xsi:type="dcterms:W3CDTF">2022-03-04T17:47:00Z</dcterms:modified>
</cp:coreProperties>
</file>