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E0" w:rsidRDefault="007765E0" w:rsidP="002728ED">
      <w:pPr>
        <w:widowControl w:val="0"/>
        <w:autoSpaceDE w:val="0"/>
        <w:autoSpaceDN w:val="0"/>
        <w:adjustRightInd w:val="0"/>
        <w:jc w:val="center"/>
      </w:pPr>
    </w:p>
    <w:p w:rsidR="00215B36" w:rsidRDefault="00215B36" w:rsidP="002728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PART 2520</w:t>
      </w:r>
    </w:p>
    <w:p w:rsidR="00215B36" w:rsidRDefault="00215B36" w:rsidP="002728ED">
      <w:pPr>
        <w:widowControl w:val="0"/>
        <w:autoSpaceDE w:val="0"/>
        <w:autoSpaceDN w:val="0"/>
        <w:adjustRightInd w:val="0"/>
        <w:jc w:val="center"/>
      </w:pPr>
      <w:r>
        <w:t>PROCEDURES OF THE DEPARTMENT OF HUMAN RIGHTS</w:t>
      </w:r>
    </w:p>
    <w:sectPr w:rsidR="00215B36" w:rsidSect="002728E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B36"/>
    <w:rsid w:val="00215B36"/>
    <w:rsid w:val="002728ED"/>
    <w:rsid w:val="0045420D"/>
    <w:rsid w:val="007765E0"/>
    <w:rsid w:val="00831757"/>
    <w:rsid w:val="00A45A82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001685A-5B2F-459D-9975-01E5AB47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2520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2520</dc:title>
  <dc:subject/>
  <dc:creator>MessingerRR</dc:creator>
  <cp:keywords/>
  <dc:description/>
  <cp:lastModifiedBy>Dotts, Joyce M.</cp:lastModifiedBy>
  <cp:revision>4</cp:revision>
  <dcterms:created xsi:type="dcterms:W3CDTF">2012-06-21T19:55:00Z</dcterms:created>
  <dcterms:modified xsi:type="dcterms:W3CDTF">2017-09-05T20:44:00Z</dcterms:modified>
</cp:coreProperties>
</file>