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5C" w:rsidRDefault="008B6A5C" w:rsidP="008B6A5C">
      <w:pPr>
        <w:widowControl w:val="0"/>
        <w:autoSpaceDE w:val="0"/>
        <w:autoSpaceDN w:val="0"/>
        <w:adjustRightInd w:val="0"/>
      </w:pPr>
      <w:bookmarkStart w:id="0" w:name="_GoBack"/>
      <w:bookmarkEnd w:id="0"/>
    </w:p>
    <w:p w:rsidR="008B6A5C" w:rsidRDefault="008B6A5C" w:rsidP="008B6A5C">
      <w:pPr>
        <w:widowControl w:val="0"/>
        <w:autoSpaceDE w:val="0"/>
        <w:autoSpaceDN w:val="0"/>
        <w:adjustRightInd w:val="0"/>
      </w:pPr>
      <w:r>
        <w:rPr>
          <w:b/>
          <w:bCs/>
        </w:rPr>
        <w:t>Section 2600.30  Illinois Job Training Coordinating Council</w:t>
      </w:r>
      <w:r>
        <w:t xml:space="preserve"> </w:t>
      </w:r>
    </w:p>
    <w:p w:rsidR="008B6A5C" w:rsidRDefault="008B6A5C" w:rsidP="008B6A5C">
      <w:pPr>
        <w:widowControl w:val="0"/>
        <w:autoSpaceDE w:val="0"/>
        <w:autoSpaceDN w:val="0"/>
        <w:adjustRightInd w:val="0"/>
      </w:pPr>
    </w:p>
    <w:p w:rsidR="008B6A5C" w:rsidRDefault="008B6A5C" w:rsidP="008B6A5C">
      <w:pPr>
        <w:widowControl w:val="0"/>
        <w:autoSpaceDE w:val="0"/>
        <w:autoSpaceDN w:val="0"/>
        <w:adjustRightInd w:val="0"/>
      </w:pPr>
      <w:r>
        <w:t xml:space="preserve">The State Job Training Coordinating Council shall be established pursuant to Section 122 of the Act and the Illinois Job Training Coordinating Council Act (Ill. Rev. Stat. 1987 and 1988 Supp., </w:t>
      </w:r>
      <w:proofErr w:type="spellStart"/>
      <w:r>
        <w:t>ch</w:t>
      </w:r>
      <w:proofErr w:type="spellEnd"/>
      <w:r>
        <w:t xml:space="preserve">. 48, pars. 2101 et seq.). </w:t>
      </w:r>
    </w:p>
    <w:p w:rsidR="001B08E6" w:rsidRDefault="001B08E6" w:rsidP="008B6A5C">
      <w:pPr>
        <w:widowControl w:val="0"/>
        <w:autoSpaceDE w:val="0"/>
        <w:autoSpaceDN w:val="0"/>
        <w:adjustRightInd w:val="0"/>
      </w:pPr>
    </w:p>
    <w:p w:rsidR="008B6A5C" w:rsidRDefault="008B6A5C" w:rsidP="008B6A5C">
      <w:pPr>
        <w:widowControl w:val="0"/>
        <w:autoSpaceDE w:val="0"/>
        <w:autoSpaceDN w:val="0"/>
        <w:adjustRightInd w:val="0"/>
        <w:ind w:left="1440" w:hanging="720"/>
      </w:pPr>
      <w:r>
        <w:t>a)</w:t>
      </w:r>
      <w:r>
        <w:tab/>
        <w:t xml:space="preserve">Appointments to the State Council </w:t>
      </w:r>
      <w:r w:rsidR="00C26303">
        <w:t xml:space="preserve">– </w:t>
      </w:r>
      <w:r>
        <w:t xml:space="preserve">Nominations for appointments and reappointments shall be solicited by the Department from local Private Industry Councils, chief elected officials, the current chairman of the Illinois Job Training Coordinating Council, State agencies, and other interested individuals and organizations.  The qualifications of nominees shall be recorded by using a form prescribed by the Department and then forwarded to the Governor for selection. </w:t>
      </w:r>
    </w:p>
    <w:p w:rsidR="001B08E6" w:rsidRDefault="001B08E6" w:rsidP="008B6A5C">
      <w:pPr>
        <w:widowControl w:val="0"/>
        <w:autoSpaceDE w:val="0"/>
        <w:autoSpaceDN w:val="0"/>
        <w:adjustRightInd w:val="0"/>
        <w:ind w:left="1440" w:hanging="720"/>
      </w:pPr>
    </w:p>
    <w:p w:rsidR="008B6A5C" w:rsidRDefault="008B6A5C" w:rsidP="008B6A5C">
      <w:pPr>
        <w:widowControl w:val="0"/>
        <w:autoSpaceDE w:val="0"/>
        <w:autoSpaceDN w:val="0"/>
        <w:adjustRightInd w:val="0"/>
        <w:ind w:left="1440" w:hanging="720"/>
      </w:pPr>
      <w:r>
        <w:t>b)</w:t>
      </w:r>
      <w:r>
        <w:tab/>
        <w:t xml:space="preserve">Responsibilities of the State Council </w:t>
      </w:r>
      <w:r w:rsidR="00C26303">
        <w:t xml:space="preserve">– </w:t>
      </w:r>
      <w:r>
        <w:t xml:space="preserve">The Illinois Job Training Coordinating Council shall perform duties as specified in Sections 122(b), 317, and 501 of the Act and Section 4 of the Illinois Job Training Coordinating Council Act. </w:t>
      </w:r>
    </w:p>
    <w:p w:rsidR="001B08E6" w:rsidRDefault="001B08E6" w:rsidP="008B6A5C">
      <w:pPr>
        <w:widowControl w:val="0"/>
        <w:autoSpaceDE w:val="0"/>
        <w:autoSpaceDN w:val="0"/>
        <w:adjustRightInd w:val="0"/>
        <w:ind w:left="1440" w:hanging="720"/>
      </w:pPr>
    </w:p>
    <w:p w:rsidR="008B6A5C" w:rsidRDefault="008B6A5C" w:rsidP="008B6A5C">
      <w:pPr>
        <w:widowControl w:val="0"/>
        <w:autoSpaceDE w:val="0"/>
        <w:autoSpaceDN w:val="0"/>
        <w:adjustRightInd w:val="0"/>
        <w:ind w:left="1440" w:hanging="720"/>
      </w:pPr>
      <w:r>
        <w:t>c)</w:t>
      </w:r>
      <w:r>
        <w:tab/>
        <w:t xml:space="preserve">Support of State Council Activities </w:t>
      </w:r>
      <w:r w:rsidR="00C26303">
        <w:t xml:space="preserve">– </w:t>
      </w:r>
      <w:r>
        <w:t xml:space="preserve">Funding for the Illinois Job Training Coordinating Council shall be provided pursuant to Section 202(b)(4) of the Act.  Staffing for the Council shall be provided by the Department. </w:t>
      </w:r>
    </w:p>
    <w:p w:rsidR="008B6A5C" w:rsidRDefault="008B6A5C" w:rsidP="008B6A5C">
      <w:pPr>
        <w:widowControl w:val="0"/>
        <w:autoSpaceDE w:val="0"/>
        <w:autoSpaceDN w:val="0"/>
        <w:adjustRightInd w:val="0"/>
        <w:ind w:left="1440" w:hanging="720"/>
      </w:pPr>
    </w:p>
    <w:p w:rsidR="008B6A5C" w:rsidRDefault="008B6A5C" w:rsidP="008B6A5C">
      <w:pPr>
        <w:widowControl w:val="0"/>
        <w:autoSpaceDE w:val="0"/>
        <w:autoSpaceDN w:val="0"/>
        <w:adjustRightInd w:val="0"/>
        <w:ind w:left="1440" w:hanging="720"/>
      </w:pPr>
      <w:r>
        <w:t xml:space="preserve">(Source:  Amended at 13 Ill. Reg. 13839, effective August 16, 1989) </w:t>
      </w:r>
    </w:p>
    <w:sectPr w:rsidR="008B6A5C" w:rsidSect="008B6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A5C"/>
    <w:rsid w:val="001B08E6"/>
    <w:rsid w:val="00555F09"/>
    <w:rsid w:val="005C3366"/>
    <w:rsid w:val="007F3667"/>
    <w:rsid w:val="008B6A5C"/>
    <w:rsid w:val="00C26303"/>
    <w:rsid w:val="00F5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