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592" w:rsidRDefault="00D25592" w:rsidP="00D25592">
      <w:pPr>
        <w:widowControl w:val="0"/>
        <w:autoSpaceDE w:val="0"/>
        <w:autoSpaceDN w:val="0"/>
        <w:adjustRightInd w:val="0"/>
      </w:pPr>
      <w:bookmarkStart w:id="0" w:name="_GoBack"/>
      <w:bookmarkEnd w:id="0"/>
    </w:p>
    <w:p w:rsidR="00D25592" w:rsidRDefault="00D25592" w:rsidP="00D25592">
      <w:pPr>
        <w:widowControl w:val="0"/>
        <w:autoSpaceDE w:val="0"/>
        <w:autoSpaceDN w:val="0"/>
        <w:adjustRightInd w:val="0"/>
      </w:pPr>
      <w:r>
        <w:rPr>
          <w:b/>
          <w:bCs/>
        </w:rPr>
        <w:t>Section 2610.30  Allocation of Funds</w:t>
      </w:r>
      <w:r>
        <w:t xml:space="preserve"> </w:t>
      </w:r>
    </w:p>
    <w:p w:rsidR="00D25592" w:rsidRDefault="00D25592" w:rsidP="00D25592">
      <w:pPr>
        <w:widowControl w:val="0"/>
        <w:autoSpaceDE w:val="0"/>
        <w:autoSpaceDN w:val="0"/>
        <w:adjustRightInd w:val="0"/>
      </w:pPr>
    </w:p>
    <w:p w:rsidR="00D25592" w:rsidRDefault="00D25592" w:rsidP="00D25592">
      <w:pPr>
        <w:widowControl w:val="0"/>
        <w:autoSpaceDE w:val="0"/>
        <w:autoSpaceDN w:val="0"/>
        <w:adjustRightInd w:val="0"/>
        <w:ind w:left="1440" w:hanging="720"/>
      </w:pPr>
      <w:r>
        <w:t>a)</w:t>
      </w:r>
      <w:r>
        <w:tab/>
        <w:t xml:space="preserve">Federal Allocation to States </w:t>
      </w:r>
      <w:r w:rsidR="00BE5F18">
        <w:t xml:space="preserve">– </w:t>
      </w:r>
      <w:r>
        <w:t xml:space="preserve">The level of funding to be allocated to the State for Title II of the Act shall be determined by the Secretary in accordance with the formula cited in Section 201(b)(1) of the Act. </w:t>
      </w:r>
    </w:p>
    <w:p w:rsidR="00B07248" w:rsidRDefault="00B07248" w:rsidP="00D25592">
      <w:pPr>
        <w:widowControl w:val="0"/>
        <w:autoSpaceDE w:val="0"/>
        <w:autoSpaceDN w:val="0"/>
        <w:adjustRightInd w:val="0"/>
        <w:ind w:left="1440" w:hanging="720"/>
      </w:pPr>
    </w:p>
    <w:p w:rsidR="00D25592" w:rsidRDefault="00D25592" w:rsidP="00D25592">
      <w:pPr>
        <w:widowControl w:val="0"/>
        <w:autoSpaceDE w:val="0"/>
        <w:autoSpaceDN w:val="0"/>
        <w:adjustRightInd w:val="0"/>
        <w:ind w:left="1440" w:hanging="720"/>
      </w:pPr>
      <w:r>
        <w:t>b)</w:t>
      </w:r>
      <w:r>
        <w:tab/>
        <w:t xml:space="preserve">State Allocation to Service Delivery Areas </w:t>
      </w:r>
      <w:r w:rsidR="00BE5F18">
        <w:t xml:space="preserve">– </w:t>
      </w:r>
      <w:r>
        <w:t>The Governor shall allocate 78 percent of the federal Title II allocation to the State to service delivery areas (</w:t>
      </w:r>
      <w:proofErr w:type="spellStart"/>
      <w:r>
        <w:t>SDAs</w:t>
      </w:r>
      <w:proofErr w:type="spellEnd"/>
      <w:r>
        <w:t xml:space="preserve">) in the State in accordance with Section 202(a)(2) of the Act.  The Department shall utilize data for the same base period as the Secretary of the U.S. Department of Labor pursuant to Section 162 of the Act, if all necessary data is available to the Department in a timely manner. </w:t>
      </w:r>
    </w:p>
    <w:p w:rsidR="00B07248" w:rsidRDefault="00B07248" w:rsidP="00D25592">
      <w:pPr>
        <w:widowControl w:val="0"/>
        <w:autoSpaceDE w:val="0"/>
        <w:autoSpaceDN w:val="0"/>
        <w:adjustRightInd w:val="0"/>
        <w:ind w:left="1440" w:hanging="720"/>
      </w:pPr>
    </w:p>
    <w:p w:rsidR="00D25592" w:rsidRDefault="00D25592" w:rsidP="00D25592">
      <w:pPr>
        <w:widowControl w:val="0"/>
        <w:autoSpaceDE w:val="0"/>
        <w:autoSpaceDN w:val="0"/>
        <w:adjustRightInd w:val="0"/>
        <w:ind w:left="1440" w:hanging="720"/>
      </w:pPr>
      <w:r>
        <w:t>c)</w:t>
      </w:r>
      <w:r>
        <w:tab/>
        <w:t xml:space="preserve">Reallocation of Funds </w:t>
      </w:r>
      <w:r w:rsidR="00BE5F18">
        <w:t xml:space="preserve">– </w:t>
      </w:r>
      <w:r>
        <w:t xml:space="preserve">Funds allocated pursuant to Section 202(a)(2) of the Act and subsection (b) which are unexpended at the end of a program year shall be available to the SDA in the subsequent year as carry-forward funds subject to the limitations of Section 161(b) of the Act. Carry-forward funds of up to fifteen percent of the prior year's allocation shall be classified as allowable carry-forward.  In addition, for Program Year 1985 only, planned carry-forward shall also be allowable carry-forward into Program Year 1986. All remaining funds above the allowable 15% level shall be considered excess carry-forward.  A </w:t>
      </w:r>
      <w:proofErr w:type="spellStart"/>
      <w:r>
        <w:t>SDA's</w:t>
      </w:r>
      <w:proofErr w:type="spellEnd"/>
      <w:r>
        <w:t xml:space="preserve"> allocation made pursuant to Section 202(a)(2) of the Act and subsection (b) shall be reduced in the amount of excess carry-forward.  Determination of excess carry-forward shall be based on the annual closeout of the SDA grant.  In the absence of a completed closeout, reported expenditures on October 1 of each year shall be used for the determination of excess carry-forward.  </w:t>
      </w:r>
      <w:proofErr w:type="spellStart"/>
      <w:r>
        <w:t>Unobligated</w:t>
      </w:r>
      <w:proofErr w:type="spellEnd"/>
      <w:r>
        <w:t xml:space="preserve"> funds resulting from these procedures shall be allocated to qualifying </w:t>
      </w:r>
      <w:proofErr w:type="spellStart"/>
      <w:r>
        <w:t>SDAs</w:t>
      </w:r>
      <w:proofErr w:type="spellEnd"/>
      <w:r>
        <w:t xml:space="preserve"> based on each </w:t>
      </w:r>
      <w:proofErr w:type="spellStart"/>
      <w:r>
        <w:t>SDA's</w:t>
      </w:r>
      <w:proofErr w:type="spellEnd"/>
      <w:r>
        <w:t xml:space="preserve"> share of the JTPA Title IIA allocation formula relative to all qualifying </w:t>
      </w:r>
      <w:proofErr w:type="spellStart"/>
      <w:r>
        <w:t>SDAs</w:t>
      </w:r>
      <w:proofErr w:type="spellEnd"/>
      <w:r>
        <w:t xml:space="preserve">.  To qualify an SDA shall: </w:t>
      </w:r>
    </w:p>
    <w:p w:rsidR="00B07248" w:rsidRDefault="00B07248" w:rsidP="00D25592">
      <w:pPr>
        <w:widowControl w:val="0"/>
        <w:autoSpaceDE w:val="0"/>
        <w:autoSpaceDN w:val="0"/>
        <w:adjustRightInd w:val="0"/>
        <w:ind w:left="2160" w:hanging="720"/>
      </w:pPr>
    </w:p>
    <w:p w:rsidR="00D25592" w:rsidRDefault="00D25592" w:rsidP="00D25592">
      <w:pPr>
        <w:widowControl w:val="0"/>
        <w:autoSpaceDE w:val="0"/>
        <w:autoSpaceDN w:val="0"/>
        <w:adjustRightInd w:val="0"/>
        <w:ind w:left="2160" w:hanging="720"/>
      </w:pPr>
      <w:r>
        <w:t>1)</w:t>
      </w:r>
      <w:r>
        <w:tab/>
        <w:t xml:space="preserve">have expended at least 85% of the total funds available to the SDA during the prior year; and, </w:t>
      </w:r>
    </w:p>
    <w:p w:rsidR="00B07248" w:rsidRDefault="00B07248" w:rsidP="00D25592">
      <w:pPr>
        <w:widowControl w:val="0"/>
        <w:autoSpaceDE w:val="0"/>
        <w:autoSpaceDN w:val="0"/>
        <w:adjustRightInd w:val="0"/>
        <w:ind w:left="2160" w:hanging="720"/>
      </w:pPr>
    </w:p>
    <w:p w:rsidR="00D25592" w:rsidRDefault="00D25592" w:rsidP="00D25592">
      <w:pPr>
        <w:widowControl w:val="0"/>
        <w:autoSpaceDE w:val="0"/>
        <w:autoSpaceDN w:val="0"/>
        <w:adjustRightInd w:val="0"/>
        <w:ind w:left="2160" w:hanging="720"/>
      </w:pPr>
      <w:r>
        <w:t>2)</w:t>
      </w:r>
      <w:r>
        <w:tab/>
        <w:t xml:space="preserve">request the funds in writing by October 1. </w:t>
      </w:r>
    </w:p>
    <w:p w:rsidR="00D25592" w:rsidRDefault="00D25592" w:rsidP="00D25592">
      <w:pPr>
        <w:widowControl w:val="0"/>
        <w:autoSpaceDE w:val="0"/>
        <w:autoSpaceDN w:val="0"/>
        <w:adjustRightInd w:val="0"/>
        <w:ind w:left="2160" w:hanging="720"/>
      </w:pPr>
    </w:p>
    <w:p w:rsidR="00D25592" w:rsidRDefault="00D25592" w:rsidP="00D25592">
      <w:pPr>
        <w:widowControl w:val="0"/>
        <w:autoSpaceDE w:val="0"/>
        <w:autoSpaceDN w:val="0"/>
        <w:adjustRightInd w:val="0"/>
        <w:ind w:left="1440" w:hanging="720"/>
      </w:pPr>
      <w:r>
        <w:t xml:space="preserve">(Source:  Amended at 11 Ill. Reg. 2738, effective January 26, 1987) </w:t>
      </w:r>
    </w:p>
    <w:sectPr w:rsidR="00D25592" w:rsidSect="00D255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5592"/>
    <w:rsid w:val="005C3366"/>
    <w:rsid w:val="00A0600C"/>
    <w:rsid w:val="00B07248"/>
    <w:rsid w:val="00BE5F18"/>
    <w:rsid w:val="00D25592"/>
    <w:rsid w:val="00EF7961"/>
    <w:rsid w:val="00FB3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2610</vt:lpstr>
    </vt:vector>
  </TitlesOfParts>
  <Company>State of Illinois</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2610</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