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873" w:rsidRDefault="00C86873" w:rsidP="00C86873">
      <w:pPr>
        <w:widowControl w:val="0"/>
        <w:autoSpaceDE w:val="0"/>
        <w:autoSpaceDN w:val="0"/>
        <w:adjustRightInd w:val="0"/>
      </w:pPr>
      <w:bookmarkStart w:id="0" w:name="_GoBack"/>
      <w:bookmarkEnd w:id="0"/>
    </w:p>
    <w:p w:rsidR="00C86873" w:rsidRDefault="00C86873" w:rsidP="00C86873">
      <w:pPr>
        <w:widowControl w:val="0"/>
        <w:autoSpaceDE w:val="0"/>
        <w:autoSpaceDN w:val="0"/>
        <w:adjustRightInd w:val="0"/>
      </w:pPr>
      <w:r>
        <w:rPr>
          <w:b/>
          <w:bCs/>
        </w:rPr>
        <w:t>Section 2630.121  Oversight</w:t>
      </w:r>
      <w:r>
        <w:t xml:space="preserve"> </w:t>
      </w:r>
    </w:p>
    <w:p w:rsidR="00C86873" w:rsidRDefault="00C86873" w:rsidP="00C86873">
      <w:pPr>
        <w:widowControl w:val="0"/>
        <w:autoSpaceDE w:val="0"/>
        <w:autoSpaceDN w:val="0"/>
        <w:adjustRightInd w:val="0"/>
      </w:pPr>
    </w:p>
    <w:p w:rsidR="00C86873" w:rsidRDefault="00C86873" w:rsidP="00C86873">
      <w:pPr>
        <w:widowControl w:val="0"/>
        <w:autoSpaceDE w:val="0"/>
        <w:autoSpaceDN w:val="0"/>
        <w:adjustRightInd w:val="0"/>
      </w:pPr>
      <w:r>
        <w:t xml:space="preserve">The Illinois Department of Commerce and Community Affairs is responsible for oversight of all grant recipient activities and State supported programs.  Nothing in these regulations shall be interpreted to preclude such oversight, however conducted, by the Department.  The Department shall have access to all such grant records, papers, and other materials retained by the grantee and subgrantee. </w:t>
      </w:r>
    </w:p>
    <w:p w:rsidR="00C86873" w:rsidRDefault="00C86873" w:rsidP="00C86873">
      <w:pPr>
        <w:widowControl w:val="0"/>
        <w:autoSpaceDE w:val="0"/>
        <w:autoSpaceDN w:val="0"/>
        <w:adjustRightInd w:val="0"/>
      </w:pPr>
    </w:p>
    <w:p w:rsidR="00C86873" w:rsidRDefault="00C86873" w:rsidP="00C86873">
      <w:pPr>
        <w:widowControl w:val="0"/>
        <w:autoSpaceDE w:val="0"/>
        <w:autoSpaceDN w:val="0"/>
        <w:adjustRightInd w:val="0"/>
        <w:ind w:left="1440" w:hanging="720"/>
      </w:pPr>
      <w:r>
        <w:t xml:space="preserve">(Source:  Amended at 11 Ill. Reg. 11682, effective June 29, 1987) </w:t>
      </w:r>
    </w:p>
    <w:sectPr w:rsidR="00C86873" w:rsidSect="00C868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6873"/>
    <w:rsid w:val="005C3366"/>
    <w:rsid w:val="009E0606"/>
    <w:rsid w:val="00A751DF"/>
    <w:rsid w:val="00C86873"/>
    <w:rsid w:val="00CA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2630</vt:lpstr>
    </vt:vector>
  </TitlesOfParts>
  <Company>State of Illinois</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2630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