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8C" w:rsidRDefault="00B90D8C" w:rsidP="00B90D8C">
      <w:pPr>
        <w:widowControl w:val="0"/>
        <w:autoSpaceDE w:val="0"/>
        <w:autoSpaceDN w:val="0"/>
        <w:adjustRightInd w:val="0"/>
      </w:pPr>
    </w:p>
    <w:p w:rsidR="000174EB" w:rsidRPr="006F72DA" w:rsidRDefault="006F72DA" w:rsidP="00B90D8C">
      <w:pPr>
        <w:widowControl w:val="0"/>
        <w:autoSpaceDE w:val="0"/>
        <w:autoSpaceDN w:val="0"/>
        <w:adjustRightInd w:val="0"/>
      </w:pPr>
      <w:r w:rsidRPr="006F72DA">
        <w:t>AUTHORITY:  Implementing Section 605-415 of the Civil Administrative Code of Illinois [20 ILCS 605] and authorized by Section 605-95 of the Civil Administrative Code of Illinois [20 ILCS 605</w:t>
      </w:r>
      <w:bookmarkStart w:id="0" w:name="_GoBack"/>
      <w:bookmarkEnd w:id="0"/>
      <w:r w:rsidRPr="006F72DA">
        <w:t xml:space="preserve">]. </w:t>
      </w:r>
    </w:p>
    <w:sectPr w:rsidR="000174EB" w:rsidRPr="006F72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DA" w:rsidRDefault="006F72DA">
      <w:r>
        <w:separator/>
      </w:r>
    </w:p>
  </w:endnote>
  <w:endnote w:type="continuationSeparator" w:id="0">
    <w:p w:rsidR="006F72DA" w:rsidRDefault="006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DA" w:rsidRDefault="006F72DA">
      <w:r>
        <w:separator/>
      </w:r>
    </w:p>
  </w:footnote>
  <w:footnote w:type="continuationSeparator" w:id="0">
    <w:p w:rsidR="006F72DA" w:rsidRDefault="006F7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2DA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D8C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8006B-157E-4609-B6D6-1009079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2021-08-25T14:38:00Z</dcterms:created>
  <dcterms:modified xsi:type="dcterms:W3CDTF">2021-08-25T15:10:00Z</dcterms:modified>
</cp:coreProperties>
</file>