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F8" w:rsidRDefault="005820F8" w:rsidP="005820F8">
      <w:pPr>
        <w:widowControl w:val="0"/>
        <w:autoSpaceDE w:val="0"/>
        <w:autoSpaceDN w:val="0"/>
        <w:adjustRightInd w:val="0"/>
      </w:pPr>
      <w:bookmarkStart w:id="0" w:name="_GoBack"/>
      <w:bookmarkEnd w:id="0"/>
    </w:p>
    <w:p w:rsidR="005820F8" w:rsidRDefault="005820F8" w:rsidP="005820F8">
      <w:pPr>
        <w:widowControl w:val="0"/>
        <w:autoSpaceDE w:val="0"/>
        <w:autoSpaceDN w:val="0"/>
        <w:adjustRightInd w:val="0"/>
      </w:pPr>
      <w:r>
        <w:rPr>
          <w:b/>
          <w:bCs/>
        </w:rPr>
        <w:t>Section 2720.230  Consolidation Or Severance Of Proceedings</w:t>
      </w:r>
      <w:r>
        <w:t xml:space="preserve"> </w:t>
      </w:r>
    </w:p>
    <w:p w:rsidR="005820F8" w:rsidRDefault="005820F8" w:rsidP="005820F8">
      <w:pPr>
        <w:widowControl w:val="0"/>
        <w:autoSpaceDE w:val="0"/>
        <w:autoSpaceDN w:val="0"/>
        <w:adjustRightInd w:val="0"/>
      </w:pPr>
    </w:p>
    <w:p w:rsidR="005820F8" w:rsidRDefault="005820F8" w:rsidP="005820F8">
      <w:pPr>
        <w:widowControl w:val="0"/>
        <w:autoSpaceDE w:val="0"/>
        <w:autoSpaceDN w:val="0"/>
        <w:adjustRightInd w:val="0"/>
        <w:ind w:left="1440" w:hanging="720"/>
      </w:pPr>
      <w:r>
        <w:t>a)</w:t>
      </w:r>
      <w:r>
        <w:tab/>
        <w:t xml:space="preserve">The Referee shall, on his own motion or request of a party, consolidate hearings if he finds that the hearings involve a common question of law or fact, that consolidation will expedite the hearings, and that no right of any party will be prejudiced. </w:t>
      </w:r>
    </w:p>
    <w:p w:rsidR="00CB71AA" w:rsidRDefault="00CB71AA" w:rsidP="005820F8">
      <w:pPr>
        <w:widowControl w:val="0"/>
        <w:autoSpaceDE w:val="0"/>
        <w:autoSpaceDN w:val="0"/>
        <w:adjustRightInd w:val="0"/>
        <w:ind w:left="1440" w:hanging="720"/>
      </w:pPr>
    </w:p>
    <w:p w:rsidR="005820F8" w:rsidRDefault="005820F8" w:rsidP="005820F8">
      <w:pPr>
        <w:widowControl w:val="0"/>
        <w:autoSpaceDE w:val="0"/>
        <w:autoSpaceDN w:val="0"/>
        <w:adjustRightInd w:val="0"/>
        <w:ind w:left="1440" w:hanging="720"/>
      </w:pPr>
      <w:r>
        <w:t>b)</w:t>
      </w:r>
      <w:r>
        <w:tab/>
        <w:t xml:space="preserve">Prior to consolidation, all parties shall be given notice of the motion to consolidate in writing or on the record and shall be given an opportunity to be heard on the motion in writing or on the record. </w:t>
      </w:r>
    </w:p>
    <w:p w:rsidR="00CB71AA" w:rsidRDefault="00CB71AA" w:rsidP="005820F8">
      <w:pPr>
        <w:widowControl w:val="0"/>
        <w:autoSpaceDE w:val="0"/>
        <w:autoSpaceDN w:val="0"/>
        <w:adjustRightInd w:val="0"/>
        <w:ind w:left="1440" w:hanging="720"/>
      </w:pPr>
    </w:p>
    <w:p w:rsidR="005820F8" w:rsidRDefault="005820F8" w:rsidP="005820F8">
      <w:pPr>
        <w:widowControl w:val="0"/>
        <w:autoSpaceDE w:val="0"/>
        <w:autoSpaceDN w:val="0"/>
        <w:adjustRightInd w:val="0"/>
        <w:ind w:left="1440" w:hanging="720"/>
      </w:pPr>
      <w:r>
        <w:t>c)</w:t>
      </w:r>
      <w:r>
        <w:tab/>
        <w:t xml:space="preserve">The Referee shall sever cases previously consolidated if he finds that the conditions in subsection (a) have not been satisfied. </w:t>
      </w:r>
    </w:p>
    <w:sectPr w:rsidR="005820F8" w:rsidSect="005820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20F8"/>
    <w:rsid w:val="000E6194"/>
    <w:rsid w:val="005820F8"/>
    <w:rsid w:val="005C3366"/>
    <w:rsid w:val="007B39A6"/>
    <w:rsid w:val="00CB71AA"/>
    <w:rsid w:val="00E1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