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14" w:rsidRDefault="00335914" w:rsidP="00335914">
      <w:pPr>
        <w:widowControl w:val="0"/>
        <w:autoSpaceDE w:val="0"/>
        <w:autoSpaceDN w:val="0"/>
        <w:adjustRightInd w:val="0"/>
      </w:pPr>
    </w:p>
    <w:p w:rsidR="00335914" w:rsidRDefault="00335914" w:rsidP="00335914">
      <w:pPr>
        <w:widowControl w:val="0"/>
        <w:autoSpaceDE w:val="0"/>
        <w:autoSpaceDN w:val="0"/>
        <w:adjustRightInd w:val="0"/>
      </w:pPr>
      <w:r>
        <w:rPr>
          <w:b/>
          <w:bCs/>
        </w:rPr>
        <w:t xml:space="preserve">Section 2765.75  Application </w:t>
      </w:r>
      <w:r w:rsidR="00AD4E8D">
        <w:rPr>
          <w:b/>
          <w:bCs/>
        </w:rPr>
        <w:t>for</w:t>
      </w:r>
      <w:r>
        <w:rPr>
          <w:b/>
          <w:bCs/>
        </w:rPr>
        <w:t xml:space="preserve"> Waiver</w:t>
      </w:r>
      <w:r>
        <w:t xml:space="preserve"> </w:t>
      </w:r>
    </w:p>
    <w:p w:rsidR="00335914" w:rsidRDefault="00335914" w:rsidP="00335914">
      <w:pPr>
        <w:widowControl w:val="0"/>
        <w:autoSpaceDE w:val="0"/>
        <w:autoSpaceDN w:val="0"/>
        <w:adjustRightInd w:val="0"/>
      </w:pPr>
    </w:p>
    <w:p w:rsidR="00335914" w:rsidRDefault="001B2FF0" w:rsidP="00335914">
      <w:pPr>
        <w:widowControl w:val="0"/>
        <w:autoSpaceDE w:val="0"/>
        <w:autoSpaceDN w:val="0"/>
        <w:adjustRightInd w:val="0"/>
      </w:pPr>
      <w:r w:rsidRPr="000D0A30">
        <w:t>In order to obtain a waiver of all or part of any interest or penalty</w:t>
      </w:r>
      <w:r>
        <w:t>,</w:t>
      </w:r>
      <w:r w:rsidRPr="000D0A30">
        <w:t xml:space="preserve"> </w:t>
      </w:r>
      <w:r>
        <w:t>the</w:t>
      </w:r>
      <w:r w:rsidR="00335914">
        <w:t xml:space="preserve"> employer must file a </w:t>
      </w:r>
      <w:r>
        <w:t>signed</w:t>
      </w:r>
      <w:r w:rsidR="00335914">
        <w:t xml:space="preserve"> written application for waiver of the interest or penalty, or both, with the </w:t>
      </w:r>
      <w:r w:rsidRPr="000D0A30">
        <w:t xml:space="preserve">Department within the time limits set forth in Section 2765.74.  The application should be filed online using MyTax Illinois (mytax.illinois.gov) or by mail to: Illinois Department of Employment Security, </w:t>
      </w:r>
      <w:r w:rsidR="00335914">
        <w:t xml:space="preserve">Revenue Division, </w:t>
      </w:r>
      <w:r w:rsidR="005B0B4E">
        <w:t>33</w:t>
      </w:r>
      <w:r w:rsidR="00335914">
        <w:t xml:space="preserve"> </w:t>
      </w:r>
      <w:r w:rsidR="00FD56AB">
        <w:t>S.</w:t>
      </w:r>
      <w:r w:rsidR="00335914">
        <w:t xml:space="preserve"> State </w:t>
      </w:r>
      <w:r w:rsidR="00FD56AB">
        <w:t>St.</w:t>
      </w:r>
      <w:r w:rsidR="00FA0B51">
        <w:t>,</w:t>
      </w:r>
      <w:r w:rsidR="00A01ECC">
        <w:t xml:space="preserve"> </w:t>
      </w:r>
      <w:r w:rsidR="005B0B4E">
        <w:t>10</w:t>
      </w:r>
      <w:r w:rsidR="005B0B4E" w:rsidRPr="005B0B4E">
        <w:rPr>
          <w:vertAlign w:val="superscript"/>
        </w:rPr>
        <w:t>th</w:t>
      </w:r>
      <w:r w:rsidR="00335914">
        <w:t xml:space="preserve"> Floor, Chicago I</w:t>
      </w:r>
      <w:r w:rsidR="002D3911">
        <w:t>L</w:t>
      </w:r>
      <w:r w:rsidR="005B0B4E">
        <w:t xml:space="preserve"> 60603</w:t>
      </w:r>
      <w:r w:rsidR="00335914">
        <w:t>.  An application is not complete unless it contains the name and address of the employer, the U.I. account number, the period involved and the good cause applicable.  The late payment or missing report, as provided in Section 2765.74, must accompany the application.</w:t>
      </w:r>
      <w:r>
        <w:t xml:space="preserve">  </w:t>
      </w:r>
      <w:r w:rsidRPr="000D0A30">
        <w:t xml:space="preserve">If an </w:t>
      </w:r>
      <w:r w:rsidR="002D3911">
        <w:t>application for w</w:t>
      </w:r>
      <w:r w:rsidRPr="000D0A30">
        <w:t>aiver has been timely filed, an employer may file additional information t</w:t>
      </w:r>
      <w:r w:rsidR="002D3911">
        <w:t>o be considered as part of its a</w:t>
      </w:r>
      <w:r w:rsidRPr="000D0A30">
        <w:t>pplication within 30 days after fil</w:t>
      </w:r>
      <w:r w:rsidR="002D3911">
        <w:t>ing the a</w:t>
      </w:r>
      <w:r w:rsidRPr="000D0A30">
        <w:t>pplication.</w:t>
      </w:r>
      <w:r w:rsidR="00335914">
        <w:t xml:space="preserve"> </w:t>
      </w:r>
    </w:p>
    <w:p w:rsidR="00335914" w:rsidRDefault="00335914" w:rsidP="00335914">
      <w:pPr>
        <w:widowControl w:val="0"/>
        <w:autoSpaceDE w:val="0"/>
        <w:autoSpaceDN w:val="0"/>
        <w:adjustRightInd w:val="0"/>
      </w:pPr>
    </w:p>
    <w:p w:rsidR="005B0B4E" w:rsidRPr="00D55B37" w:rsidRDefault="001B2FF0">
      <w:pPr>
        <w:pStyle w:val="JCARSourceNote"/>
        <w:ind w:left="720"/>
      </w:pPr>
      <w:r>
        <w:t>(Source:  Amended at 4</w:t>
      </w:r>
      <w:r w:rsidR="00B726A0">
        <w:t>3</w:t>
      </w:r>
      <w:r>
        <w:t xml:space="preserve"> Ill. Reg. </w:t>
      </w:r>
      <w:r w:rsidR="004E534A">
        <w:t>1585</w:t>
      </w:r>
      <w:r>
        <w:t xml:space="preserve">, effective </w:t>
      </w:r>
      <w:bookmarkStart w:id="0" w:name="_GoBack"/>
      <w:r w:rsidR="004E534A">
        <w:t>January 15, 2019</w:t>
      </w:r>
      <w:bookmarkEnd w:id="0"/>
      <w:r>
        <w:t>)</w:t>
      </w:r>
    </w:p>
    <w:sectPr w:rsidR="005B0B4E" w:rsidRPr="00D55B37" w:rsidSect="003359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5914"/>
    <w:rsid w:val="001B2FF0"/>
    <w:rsid w:val="002045C5"/>
    <w:rsid w:val="00263753"/>
    <w:rsid w:val="002D3911"/>
    <w:rsid w:val="00304D30"/>
    <w:rsid w:val="00335914"/>
    <w:rsid w:val="00446997"/>
    <w:rsid w:val="004A71E7"/>
    <w:rsid w:val="004E534A"/>
    <w:rsid w:val="005B0B4E"/>
    <w:rsid w:val="005C3366"/>
    <w:rsid w:val="00A01ECC"/>
    <w:rsid w:val="00AD4E8D"/>
    <w:rsid w:val="00B726A0"/>
    <w:rsid w:val="00BB5AEE"/>
    <w:rsid w:val="00E91304"/>
    <w:rsid w:val="00F4761E"/>
    <w:rsid w:val="00FA0B51"/>
    <w:rsid w:val="00FD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7D9C313-6BD2-4CC7-B66E-14BAFA57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4</cp:revision>
  <dcterms:created xsi:type="dcterms:W3CDTF">2018-12-11T17:14:00Z</dcterms:created>
  <dcterms:modified xsi:type="dcterms:W3CDTF">2019-01-29T20:41:00Z</dcterms:modified>
</cp:coreProperties>
</file>