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E9" w:rsidRDefault="00B411E9" w:rsidP="00B411E9">
      <w:pPr>
        <w:widowControl w:val="0"/>
        <w:autoSpaceDE w:val="0"/>
        <w:autoSpaceDN w:val="0"/>
        <w:adjustRightInd w:val="0"/>
      </w:pPr>
    </w:p>
    <w:p w:rsidR="00A1555B" w:rsidRDefault="00A1555B" w:rsidP="00A155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2865.60  Procedures </w:t>
      </w:r>
      <w:r w:rsidR="008F0BC7">
        <w:rPr>
          <w:b/>
          <w:bCs/>
        </w:rPr>
        <w:t>for</w:t>
      </w:r>
      <w:r>
        <w:rPr>
          <w:b/>
          <w:bCs/>
        </w:rPr>
        <w:t xml:space="preserve"> Approval </w:t>
      </w:r>
      <w:r w:rsidR="008F0BC7">
        <w:rPr>
          <w:b/>
          <w:bCs/>
        </w:rPr>
        <w:t>as a</w:t>
      </w:r>
      <w:r>
        <w:rPr>
          <w:b/>
          <w:bCs/>
        </w:rPr>
        <w:t xml:space="preserve"> Certified Union</w:t>
      </w:r>
      <w:r>
        <w:t xml:space="preserve"> </w:t>
      </w:r>
    </w:p>
    <w:p w:rsidR="00A1555B" w:rsidRDefault="00A1555B" w:rsidP="00A1555B">
      <w:pPr>
        <w:widowControl w:val="0"/>
        <w:autoSpaceDE w:val="0"/>
        <w:autoSpaceDN w:val="0"/>
        <w:adjustRightInd w:val="0"/>
      </w:pPr>
    </w:p>
    <w:p w:rsidR="00A1555B" w:rsidRDefault="00A1555B" w:rsidP="00A155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union local may seek approval under Section 2865.55 by requesting from the local office of the Adjudication Section of Field Operations a Union Registration and Placement Questionnaire (Ben-629) </w:t>
      </w:r>
      <w:r w:rsidR="00B873D4">
        <w:t>that</w:t>
      </w:r>
      <w:r>
        <w:t xml:space="preserve"> requests the information necessary to insure compliance with the requirements on placement services in Section 2865.55.  The form shall be completed and returned to: </w:t>
      </w:r>
    </w:p>
    <w:p w:rsidR="00A1555B" w:rsidRDefault="00A1555B" w:rsidP="007835B5">
      <w:pPr>
        <w:widowControl w:val="0"/>
        <w:autoSpaceDE w:val="0"/>
        <w:autoSpaceDN w:val="0"/>
        <w:adjustRightInd w:val="0"/>
      </w:pPr>
    </w:p>
    <w:p w:rsidR="00A1555B" w:rsidRDefault="00273DE7" w:rsidP="00273DE7">
      <w:pPr>
        <w:widowControl w:val="0"/>
        <w:autoSpaceDE w:val="0"/>
        <w:autoSpaceDN w:val="0"/>
        <w:adjustRightInd w:val="0"/>
        <w:ind w:left="3249" w:firstLine="18"/>
      </w:pPr>
      <w:r>
        <w:t>Field Operations, Adjudication Section</w:t>
      </w:r>
    </w:p>
    <w:p w:rsidR="00273DE7" w:rsidRDefault="00273DE7" w:rsidP="00273DE7">
      <w:pPr>
        <w:widowControl w:val="0"/>
        <w:autoSpaceDE w:val="0"/>
        <w:autoSpaceDN w:val="0"/>
        <w:adjustRightInd w:val="0"/>
        <w:ind w:left="3249" w:firstLine="18"/>
      </w:pPr>
      <w:r>
        <w:t>Illinois Department of Employment Security</w:t>
      </w:r>
    </w:p>
    <w:p w:rsidR="00273DE7" w:rsidRDefault="00C56F97" w:rsidP="00273DE7">
      <w:pPr>
        <w:widowControl w:val="0"/>
        <w:autoSpaceDE w:val="0"/>
        <w:autoSpaceDN w:val="0"/>
        <w:adjustRightInd w:val="0"/>
        <w:ind w:left="3249" w:firstLine="18"/>
      </w:pPr>
      <w:r>
        <w:t>33</w:t>
      </w:r>
      <w:r w:rsidR="00273DE7">
        <w:t xml:space="preserve"> South State Street</w:t>
      </w:r>
      <w:r w:rsidRPr="00E33BC4">
        <w:t>, 9</w:t>
      </w:r>
      <w:r w:rsidRPr="00E33BC4">
        <w:rPr>
          <w:vertAlign w:val="superscript"/>
        </w:rPr>
        <w:t>th</w:t>
      </w:r>
      <w:r w:rsidRPr="00E33BC4">
        <w:t xml:space="preserve"> Floor </w:t>
      </w:r>
      <w:r w:rsidR="002157FF">
        <w:t>Mezzanine</w:t>
      </w:r>
    </w:p>
    <w:p w:rsidR="00273DE7" w:rsidRDefault="00273DE7" w:rsidP="00273DE7">
      <w:pPr>
        <w:widowControl w:val="0"/>
        <w:autoSpaceDE w:val="0"/>
        <w:autoSpaceDN w:val="0"/>
        <w:adjustRightInd w:val="0"/>
        <w:ind w:left="3249" w:firstLine="18"/>
      </w:pPr>
      <w:r>
        <w:t xml:space="preserve">Chicago, Illinois </w:t>
      </w:r>
      <w:r w:rsidR="00C56F97">
        <w:t>60603</w:t>
      </w:r>
    </w:p>
    <w:p w:rsidR="00A1555B" w:rsidRDefault="00A1555B" w:rsidP="007835B5">
      <w:pPr>
        <w:widowControl w:val="0"/>
        <w:autoSpaceDE w:val="0"/>
        <w:autoSpaceDN w:val="0"/>
        <w:adjustRightInd w:val="0"/>
      </w:pPr>
    </w:p>
    <w:p w:rsidR="00A1555B" w:rsidRDefault="00A1555B" w:rsidP="00A155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union local is disapproved, written notice for the reasons for </w:t>
      </w:r>
      <w:r w:rsidR="008F0BC7">
        <w:t>the</w:t>
      </w:r>
      <w:r>
        <w:t xml:space="preserve"> disapproval shall be provided to the union local.  All inquiries for supplementary information, explanations or assistance shall be directed to the Adjudication Section of Field Operations </w:t>
      </w:r>
      <w:r w:rsidR="00B873D4">
        <w:t>that</w:t>
      </w:r>
      <w:r>
        <w:t xml:space="preserve"> shall: </w:t>
      </w:r>
    </w:p>
    <w:p w:rsidR="00C56CD3" w:rsidRDefault="00C56CD3" w:rsidP="007835B5">
      <w:pPr>
        <w:widowControl w:val="0"/>
        <w:autoSpaceDE w:val="0"/>
        <w:autoSpaceDN w:val="0"/>
        <w:adjustRightInd w:val="0"/>
      </w:pPr>
    </w:p>
    <w:p w:rsidR="00A1555B" w:rsidRDefault="00A1555B" w:rsidP="00A155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Explain the basis for disapproval;</w:t>
      </w:r>
      <w:r w:rsidR="00B873D4">
        <w:t xml:space="preserve"> and</w:t>
      </w:r>
      <w:r>
        <w:t xml:space="preserve"> </w:t>
      </w:r>
    </w:p>
    <w:p w:rsidR="00C56CD3" w:rsidRDefault="00C56CD3" w:rsidP="007835B5">
      <w:pPr>
        <w:widowControl w:val="0"/>
        <w:autoSpaceDE w:val="0"/>
        <w:autoSpaceDN w:val="0"/>
        <w:adjustRightInd w:val="0"/>
      </w:pPr>
    </w:p>
    <w:p w:rsidR="00A1555B" w:rsidRDefault="00A1555B" w:rsidP="00A155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Advise the union local regarding any adjustments in record keeping and activities </w:t>
      </w:r>
      <w:r w:rsidR="008F0BC7">
        <w:t>that</w:t>
      </w:r>
      <w:r>
        <w:t xml:space="preserve"> may be necessary to meet the standards for approval under Section 2865.55(a). </w:t>
      </w:r>
    </w:p>
    <w:p w:rsidR="00C56CD3" w:rsidRDefault="00C56CD3" w:rsidP="007835B5">
      <w:pPr>
        <w:widowControl w:val="0"/>
        <w:autoSpaceDE w:val="0"/>
        <w:autoSpaceDN w:val="0"/>
        <w:adjustRightInd w:val="0"/>
      </w:pPr>
    </w:p>
    <w:p w:rsidR="00A1555B" w:rsidRDefault="00A1555B" w:rsidP="00A155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union local is approved, it shall be advised in writing and added to the listing set forth in Section 2865.50(b). </w:t>
      </w:r>
    </w:p>
    <w:p w:rsidR="00C56CD3" w:rsidRDefault="00C56CD3" w:rsidP="007835B5">
      <w:pPr>
        <w:widowControl w:val="0"/>
        <w:autoSpaceDE w:val="0"/>
        <w:autoSpaceDN w:val="0"/>
        <w:adjustRightInd w:val="0"/>
      </w:pPr>
    </w:p>
    <w:p w:rsidR="00A1555B" w:rsidRDefault="00A1555B" w:rsidP="00A155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Since disapproval of a union local under subsection (b) does not adversely affect its rights under the Act, there is no right of administrative review within the </w:t>
      </w:r>
      <w:r w:rsidR="003230EE">
        <w:t>Department</w:t>
      </w:r>
      <w:r>
        <w:t xml:space="preserve"> under the Act.  However, if an individual claimant is denied benefits under Section 500 of the Act, the individual, in his </w:t>
      </w:r>
      <w:r w:rsidR="008F0BC7">
        <w:t xml:space="preserve">or her </w:t>
      </w:r>
      <w:r>
        <w:t xml:space="preserve">appeal under Section 800 of the Act may raise the wrongful disapproval of his </w:t>
      </w:r>
      <w:r w:rsidR="008F0BC7">
        <w:t xml:space="preserve">or her </w:t>
      </w:r>
      <w:r>
        <w:t xml:space="preserve">union local as an issue in an appeal. </w:t>
      </w:r>
    </w:p>
    <w:p w:rsidR="00A1555B" w:rsidRDefault="00A1555B" w:rsidP="007835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F97" w:rsidRPr="00D55B37" w:rsidRDefault="002157FF">
      <w:pPr>
        <w:pStyle w:val="JCARSourceNote"/>
        <w:ind w:left="720"/>
      </w:pPr>
      <w:r>
        <w:t xml:space="preserve">(Source:  Amended at 43 Ill. Reg. </w:t>
      </w:r>
      <w:r w:rsidR="00272534">
        <w:t>6522</w:t>
      </w:r>
      <w:r>
        <w:t xml:space="preserve">, effective </w:t>
      </w:r>
      <w:r w:rsidR="00272534">
        <w:t>May 14, 2019</w:t>
      </w:r>
      <w:r>
        <w:t>)</w:t>
      </w:r>
    </w:p>
    <w:sectPr w:rsidR="00C56F97" w:rsidRPr="00D55B37" w:rsidSect="00A155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55B"/>
    <w:rsid w:val="002157FF"/>
    <w:rsid w:val="00272534"/>
    <w:rsid w:val="00273DE7"/>
    <w:rsid w:val="003058C4"/>
    <w:rsid w:val="003230EE"/>
    <w:rsid w:val="00503782"/>
    <w:rsid w:val="005C3366"/>
    <w:rsid w:val="007835B5"/>
    <w:rsid w:val="008A23C0"/>
    <w:rsid w:val="008F0BC7"/>
    <w:rsid w:val="00917C10"/>
    <w:rsid w:val="00A1555B"/>
    <w:rsid w:val="00B411E9"/>
    <w:rsid w:val="00B66978"/>
    <w:rsid w:val="00B873D4"/>
    <w:rsid w:val="00BA7279"/>
    <w:rsid w:val="00C56CD3"/>
    <w:rsid w:val="00C56F97"/>
    <w:rsid w:val="00E15A9A"/>
    <w:rsid w:val="00F168D5"/>
    <w:rsid w:val="00F2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780D73-64B6-4F95-A1C3-AF7EC8F0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2865</vt:lpstr>
    </vt:vector>
  </TitlesOfParts>
  <Company>State of Illinois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2865</dc:title>
  <dc:subject/>
  <dc:creator>Illinois General Assembly</dc:creator>
  <cp:keywords/>
  <dc:description/>
  <cp:lastModifiedBy>Lane, Arlene L.</cp:lastModifiedBy>
  <cp:revision>4</cp:revision>
  <dcterms:created xsi:type="dcterms:W3CDTF">2019-04-04T15:55:00Z</dcterms:created>
  <dcterms:modified xsi:type="dcterms:W3CDTF">2019-05-30T13:38:00Z</dcterms:modified>
</cp:coreProperties>
</file>