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98" w:rsidRDefault="00501D98" w:rsidP="00501D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1D98" w:rsidRDefault="00501D98" w:rsidP="00501D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2910.5  Definitions</w:t>
      </w:r>
      <w:r>
        <w:t xml:space="preserve"> </w:t>
      </w:r>
    </w:p>
    <w:p w:rsidR="00501D98" w:rsidRDefault="00501D98" w:rsidP="00501D98">
      <w:pPr>
        <w:widowControl w:val="0"/>
        <w:autoSpaceDE w:val="0"/>
        <w:autoSpaceDN w:val="0"/>
        <w:adjustRightInd w:val="0"/>
      </w:pPr>
    </w:p>
    <w:p w:rsidR="00501D98" w:rsidRDefault="00501D98" w:rsidP="00501D98">
      <w:pPr>
        <w:widowControl w:val="0"/>
        <w:autoSpaceDE w:val="0"/>
        <w:autoSpaceDN w:val="0"/>
        <w:adjustRightInd w:val="0"/>
      </w:pPr>
      <w:r>
        <w:t xml:space="preserve">For the purposes of 56 Ill. Adm. Code 2910.1, the following terms shall have the meaning given hereunder: </w:t>
      </w:r>
    </w:p>
    <w:p w:rsidR="00085A74" w:rsidRDefault="00085A74" w:rsidP="00501D98">
      <w:pPr>
        <w:widowControl w:val="0"/>
        <w:autoSpaceDE w:val="0"/>
        <w:autoSpaceDN w:val="0"/>
        <w:adjustRightInd w:val="0"/>
      </w:pPr>
    </w:p>
    <w:p w:rsidR="00501D98" w:rsidRDefault="00501D98" w:rsidP="00501D9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"Sports" or "athletics" is an activity involving an individual or group of individuals who participate in any competitive play, game, or contest that requires either physical or mental ability, or both. </w:t>
      </w:r>
    </w:p>
    <w:p w:rsidR="00085A74" w:rsidRDefault="00085A74" w:rsidP="00501D98">
      <w:pPr>
        <w:widowControl w:val="0"/>
        <w:autoSpaceDE w:val="0"/>
        <w:autoSpaceDN w:val="0"/>
        <w:adjustRightInd w:val="0"/>
        <w:ind w:left="1440" w:hanging="720"/>
      </w:pPr>
    </w:p>
    <w:p w:rsidR="00501D98" w:rsidRDefault="00501D98" w:rsidP="00501D9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"Participate" shall mean taking part in sports or athletic events as an individual competitor or as a member of a team, or as a participant in the training or preparing to so participate. </w:t>
      </w:r>
    </w:p>
    <w:p w:rsidR="00085A74" w:rsidRDefault="00085A74" w:rsidP="00501D98">
      <w:pPr>
        <w:widowControl w:val="0"/>
        <w:autoSpaceDE w:val="0"/>
        <w:autoSpaceDN w:val="0"/>
        <w:adjustRightInd w:val="0"/>
        <w:ind w:left="1440" w:hanging="720"/>
      </w:pPr>
    </w:p>
    <w:p w:rsidR="00501D98" w:rsidRDefault="00501D98" w:rsidP="00501D9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"Sports season" is that part of the calendar year when according to the established practice or tradition of a particular sport or game, the team players or individual competitors are actively involved in participating in sports or athletic events or in training or preparing to so participate. </w:t>
      </w:r>
    </w:p>
    <w:p w:rsidR="00085A74" w:rsidRDefault="00085A74" w:rsidP="00501D98">
      <w:pPr>
        <w:widowControl w:val="0"/>
        <w:autoSpaceDE w:val="0"/>
        <w:autoSpaceDN w:val="0"/>
        <w:adjustRightInd w:val="0"/>
        <w:ind w:left="1440" w:hanging="720"/>
      </w:pPr>
    </w:p>
    <w:p w:rsidR="00501D98" w:rsidRDefault="00501D98" w:rsidP="00501D9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"Professional athlete" </w:t>
      </w:r>
    </w:p>
    <w:p w:rsidR="00085A74" w:rsidRDefault="00085A74" w:rsidP="00501D98">
      <w:pPr>
        <w:widowControl w:val="0"/>
        <w:autoSpaceDE w:val="0"/>
        <w:autoSpaceDN w:val="0"/>
        <w:adjustRightInd w:val="0"/>
        <w:ind w:left="2160" w:hanging="720"/>
      </w:pPr>
    </w:p>
    <w:p w:rsidR="00501D98" w:rsidRDefault="00501D98" w:rsidP="00501D9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"Professional athlete" is a claimant whose occupation is participating in athletic or sporting events as: </w:t>
      </w:r>
    </w:p>
    <w:p w:rsidR="00085A74" w:rsidRDefault="00085A74" w:rsidP="00501D98">
      <w:pPr>
        <w:widowControl w:val="0"/>
        <w:autoSpaceDE w:val="0"/>
        <w:autoSpaceDN w:val="0"/>
        <w:adjustRightInd w:val="0"/>
        <w:ind w:left="2880" w:hanging="720"/>
      </w:pPr>
    </w:p>
    <w:p w:rsidR="00501D98" w:rsidRDefault="00501D98" w:rsidP="00501D9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regular player or team player; or </w:t>
      </w:r>
    </w:p>
    <w:p w:rsidR="00085A74" w:rsidRDefault="00085A74" w:rsidP="00501D98">
      <w:pPr>
        <w:widowControl w:val="0"/>
        <w:autoSpaceDE w:val="0"/>
        <w:autoSpaceDN w:val="0"/>
        <w:adjustRightInd w:val="0"/>
        <w:ind w:left="2880" w:hanging="720"/>
      </w:pPr>
    </w:p>
    <w:p w:rsidR="00501D98" w:rsidRDefault="00501D98" w:rsidP="00501D9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 alternate player or team member; or </w:t>
      </w:r>
    </w:p>
    <w:p w:rsidR="00085A74" w:rsidRDefault="00085A74" w:rsidP="00501D98">
      <w:pPr>
        <w:widowControl w:val="0"/>
        <w:autoSpaceDE w:val="0"/>
        <w:autoSpaceDN w:val="0"/>
        <w:adjustRightInd w:val="0"/>
        <w:ind w:left="2880" w:hanging="720"/>
      </w:pPr>
    </w:p>
    <w:p w:rsidR="00501D98" w:rsidRDefault="00501D98" w:rsidP="00501D9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An individual in training to become a regular player or team member; or </w:t>
      </w:r>
    </w:p>
    <w:p w:rsidR="00085A74" w:rsidRDefault="00085A74" w:rsidP="00501D98">
      <w:pPr>
        <w:widowControl w:val="0"/>
        <w:autoSpaceDE w:val="0"/>
        <w:autoSpaceDN w:val="0"/>
        <w:adjustRightInd w:val="0"/>
        <w:ind w:left="2880" w:hanging="720"/>
      </w:pPr>
    </w:p>
    <w:p w:rsidR="00501D98" w:rsidRDefault="00501D98" w:rsidP="00501D98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An individual who, although performing no active services, is retained as a player or team member while recuperating from illness or injury. </w:t>
      </w:r>
    </w:p>
    <w:p w:rsidR="00085A74" w:rsidRDefault="00085A74" w:rsidP="00501D98">
      <w:pPr>
        <w:widowControl w:val="0"/>
        <w:autoSpaceDE w:val="0"/>
        <w:autoSpaceDN w:val="0"/>
        <w:adjustRightInd w:val="0"/>
        <w:ind w:left="2160" w:hanging="720"/>
      </w:pPr>
    </w:p>
    <w:p w:rsidR="00501D98" w:rsidRDefault="00501D98" w:rsidP="00501D9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semiprofessional athlete is within the scope of the term "professional athlete" if he is paid for participating in sports or athletic events. </w:t>
      </w:r>
    </w:p>
    <w:p w:rsidR="00085A74" w:rsidRDefault="00085A74" w:rsidP="00501D98">
      <w:pPr>
        <w:widowControl w:val="0"/>
        <w:autoSpaceDE w:val="0"/>
        <w:autoSpaceDN w:val="0"/>
        <w:adjustRightInd w:val="0"/>
        <w:ind w:left="1440" w:hanging="720"/>
      </w:pPr>
    </w:p>
    <w:p w:rsidR="00501D98" w:rsidRDefault="00501D98" w:rsidP="00501D9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"Ancillary personnel" is a claimant who, without being a professional athlete, participates, or trains or prepares to so participate in sporting or athletic events.  It includes: </w:t>
      </w:r>
    </w:p>
    <w:p w:rsidR="00085A74" w:rsidRDefault="00085A74" w:rsidP="00501D98">
      <w:pPr>
        <w:widowControl w:val="0"/>
        <w:autoSpaceDE w:val="0"/>
        <w:autoSpaceDN w:val="0"/>
        <w:adjustRightInd w:val="0"/>
        <w:ind w:left="2160" w:hanging="720"/>
      </w:pPr>
    </w:p>
    <w:p w:rsidR="00501D98" w:rsidRDefault="00501D98" w:rsidP="00501D9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Coaches; </w:t>
      </w:r>
    </w:p>
    <w:p w:rsidR="00085A74" w:rsidRDefault="00085A74" w:rsidP="00501D98">
      <w:pPr>
        <w:widowControl w:val="0"/>
        <w:autoSpaceDE w:val="0"/>
        <w:autoSpaceDN w:val="0"/>
        <w:adjustRightInd w:val="0"/>
        <w:ind w:left="2160" w:hanging="720"/>
      </w:pPr>
    </w:p>
    <w:p w:rsidR="00501D98" w:rsidRDefault="00501D98" w:rsidP="00501D9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Trainers; </w:t>
      </w:r>
    </w:p>
    <w:p w:rsidR="00085A74" w:rsidRDefault="00085A74" w:rsidP="00501D98">
      <w:pPr>
        <w:widowControl w:val="0"/>
        <w:autoSpaceDE w:val="0"/>
        <w:autoSpaceDN w:val="0"/>
        <w:adjustRightInd w:val="0"/>
        <w:ind w:left="2160" w:hanging="720"/>
      </w:pPr>
    </w:p>
    <w:p w:rsidR="00501D98" w:rsidRDefault="00501D98" w:rsidP="00501D9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Referees. </w:t>
      </w:r>
    </w:p>
    <w:sectPr w:rsidR="00501D98" w:rsidSect="00501D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1D98"/>
    <w:rsid w:val="00085A74"/>
    <w:rsid w:val="00501D98"/>
    <w:rsid w:val="005C3366"/>
    <w:rsid w:val="006F437E"/>
    <w:rsid w:val="00C37DCD"/>
    <w:rsid w:val="00C7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2910</vt:lpstr>
    </vt:vector>
  </TitlesOfParts>
  <Company>State of Illinois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2910</dc:title>
  <dc:subject/>
  <dc:creator>Illinois General Assembly</dc:creator>
  <cp:keywords/>
  <dc:description/>
  <cp:lastModifiedBy>Roberts, John</cp:lastModifiedBy>
  <cp:revision>3</cp:revision>
  <dcterms:created xsi:type="dcterms:W3CDTF">2012-06-21T20:15:00Z</dcterms:created>
  <dcterms:modified xsi:type="dcterms:W3CDTF">2012-06-21T20:15:00Z</dcterms:modified>
</cp:coreProperties>
</file>