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C9" w:rsidRPr="001D6FC9" w:rsidRDefault="001D6FC9" w:rsidP="001D6FC9">
      <w:pPr>
        <w:widowControl w:val="0"/>
      </w:pPr>
    </w:p>
    <w:p w:rsidR="001D6FC9" w:rsidRPr="001D6FC9" w:rsidRDefault="001D6FC9" w:rsidP="001D6FC9">
      <w:pPr>
        <w:widowControl w:val="0"/>
        <w:rPr>
          <w:b/>
        </w:rPr>
      </w:pPr>
      <w:r w:rsidRPr="001D6FC9">
        <w:rPr>
          <w:b/>
        </w:rPr>
        <w:t>Section 299.1010  Payments</w:t>
      </w:r>
    </w:p>
    <w:p w:rsidR="001D6FC9" w:rsidRPr="001D6FC9" w:rsidRDefault="001D6FC9" w:rsidP="001D6FC9">
      <w:pPr>
        <w:widowControl w:val="0"/>
      </w:pPr>
    </w:p>
    <w:p w:rsidR="001D6FC9" w:rsidRPr="001D6FC9" w:rsidRDefault="001D6FC9" w:rsidP="001D6FC9">
      <w:pPr>
        <w:widowControl w:val="0"/>
        <w:ind w:left="1440" w:hanging="720"/>
      </w:pPr>
      <w:r w:rsidRPr="001D6FC9">
        <w:t>a)</w:t>
      </w:r>
      <w:r>
        <w:tab/>
      </w:r>
      <w:r w:rsidRPr="001D6FC9">
        <w:t>The maximum rate to be used when filing claims for benefits under Title XVIII of the Social Security Act (Medicare) (42 USC 1395b-1), Title XIX of the Social Security Act (Medicaid) (42 USC 1396a)</w:t>
      </w:r>
      <w:r w:rsidR="002E0221">
        <w:t>,</w:t>
      </w:r>
      <w:r w:rsidRPr="001D6FC9">
        <w:t xml:space="preserve"> Veteran's Administration benefits (38 USC 521, 541, 542), Champus/Champva (38 USC 601)</w:t>
      </w:r>
      <w:r w:rsidR="002E0221">
        <w:t>,</w:t>
      </w:r>
      <w:r w:rsidRPr="001D6FC9">
        <w:t xml:space="preserve"> and active military is not to exceed the rate set by the </w:t>
      </w:r>
      <w:r w:rsidR="002E0221">
        <w:t xml:space="preserve">Illinois </w:t>
      </w:r>
      <w:r w:rsidRPr="001D6FC9">
        <w:t>Department of Healthcare and Family Services</w:t>
      </w:r>
      <w:r w:rsidR="002E0221">
        <w:t xml:space="preserve"> (HFS)</w:t>
      </w:r>
      <w:r w:rsidRPr="001D6FC9">
        <w:t>, or as approved each year for the respective program.</w:t>
      </w:r>
      <w:r>
        <w:t xml:space="preserve"> </w:t>
      </w:r>
      <w:r w:rsidRPr="001D6FC9">
        <w:t xml:space="preserve"> Payments received from a benefit or federal insurance program shall be credited on a dollar for dollar basis for each covered day up to the maximum per capita cost for which the </w:t>
      </w:r>
      <w:r w:rsidR="002E0221">
        <w:t>r</w:t>
      </w:r>
      <w:r w:rsidRPr="001D6FC9">
        <w:t>ecipient has a liability or the contracted rate established by the provider, whichever is less.</w:t>
      </w:r>
    </w:p>
    <w:p w:rsidR="001D6FC9" w:rsidRPr="001D6FC9" w:rsidRDefault="001D6FC9" w:rsidP="00C21F63">
      <w:pPr>
        <w:widowControl w:val="0"/>
      </w:pPr>
    </w:p>
    <w:p w:rsidR="001D6FC9" w:rsidRPr="001D6FC9" w:rsidRDefault="001D6FC9" w:rsidP="001D6FC9">
      <w:pPr>
        <w:widowControl w:val="0"/>
        <w:ind w:left="1440" w:hanging="720"/>
      </w:pPr>
      <w:r w:rsidRPr="001D6FC9">
        <w:t>b)</w:t>
      </w:r>
      <w:r>
        <w:tab/>
      </w:r>
      <w:r w:rsidRPr="001D6FC9">
        <w:t>All payments received from private hospitalization insurance shall be credited against the person</w:t>
      </w:r>
      <w:r w:rsidR="002E0221">
        <w:t>'</w:t>
      </w:r>
      <w:r w:rsidRPr="001D6FC9">
        <w:t>s liability</w:t>
      </w:r>
      <w:r w:rsidR="002E0221">
        <w:t>,</w:t>
      </w:r>
      <w:r w:rsidRPr="001D6FC9">
        <w:t xml:space="preserve"> on a dollar for dollar basis</w:t>
      </w:r>
      <w:r w:rsidR="002E0221">
        <w:t>,</w:t>
      </w:r>
      <w:r w:rsidRPr="001D6FC9">
        <w:t xml:space="preserve"> up to the prevailing maximum charge established in this Section.</w:t>
      </w:r>
    </w:p>
    <w:p w:rsidR="001D6FC9" w:rsidRPr="001D6FC9" w:rsidRDefault="001D6FC9" w:rsidP="00C21F63">
      <w:pPr>
        <w:widowControl w:val="0"/>
      </w:pPr>
    </w:p>
    <w:p w:rsidR="001D6FC9" w:rsidRPr="001D6FC9" w:rsidRDefault="001D6FC9" w:rsidP="001D6FC9">
      <w:pPr>
        <w:widowControl w:val="0"/>
        <w:ind w:left="1440" w:hanging="720"/>
      </w:pPr>
      <w:r w:rsidRPr="001D6FC9">
        <w:t>c)</w:t>
      </w:r>
      <w:r>
        <w:tab/>
      </w:r>
      <w:r w:rsidRPr="001D6FC9">
        <w:t>All payments on behalf of persons from any source shall be credited against Medicaid billings if for the same period of service.</w:t>
      </w:r>
    </w:p>
    <w:p w:rsidR="001D6FC9" w:rsidRPr="001D6FC9" w:rsidRDefault="001D6FC9" w:rsidP="00C21F63">
      <w:pPr>
        <w:widowControl w:val="0"/>
      </w:pPr>
    </w:p>
    <w:p w:rsidR="001D6FC9" w:rsidRPr="001D6FC9" w:rsidRDefault="001D6FC9" w:rsidP="001D6FC9">
      <w:pPr>
        <w:widowControl w:val="0"/>
        <w:ind w:left="1440" w:hanging="720"/>
      </w:pPr>
      <w:r w:rsidRPr="001D6FC9">
        <w:t>d)</w:t>
      </w:r>
      <w:r>
        <w:tab/>
      </w:r>
      <w:r w:rsidRPr="001D6FC9">
        <w:t xml:space="preserve">If a spouse who is a </w:t>
      </w:r>
      <w:r w:rsidR="002E0221">
        <w:t>l</w:t>
      </w:r>
      <w:r w:rsidRPr="001D6FC9">
        <w:t xml:space="preserve">egal </w:t>
      </w:r>
      <w:r w:rsidR="002E0221">
        <w:t>d</w:t>
      </w:r>
      <w:r w:rsidRPr="001D6FC9">
        <w:t xml:space="preserve">ependent of a </w:t>
      </w:r>
      <w:r w:rsidR="002E0221">
        <w:t>r</w:t>
      </w:r>
      <w:r w:rsidRPr="001D6FC9">
        <w:t xml:space="preserve">ecipient is designated as payee of the </w:t>
      </w:r>
      <w:r w:rsidR="002E0221">
        <w:t>r</w:t>
      </w:r>
      <w:r w:rsidRPr="001D6FC9">
        <w:t xml:space="preserve">ecipient's benefits and is using </w:t>
      </w:r>
      <w:r w:rsidR="002E0221">
        <w:t>those</w:t>
      </w:r>
      <w:r w:rsidRPr="001D6FC9">
        <w:t xml:space="preserve"> benefits as his/her income, charges shall be established on the total combined income in accordance with the schedule in Table A of th</w:t>
      </w:r>
      <w:r w:rsidR="002E0221">
        <w:t>is Part</w:t>
      </w:r>
      <w:r w:rsidRPr="001D6FC9">
        <w:t>.</w:t>
      </w:r>
    </w:p>
    <w:p w:rsidR="001D6FC9" w:rsidRPr="001D6FC9" w:rsidRDefault="001D6FC9" w:rsidP="00C21F63">
      <w:pPr>
        <w:widowControl w:val="0"/>
      </w:pPr>
    </w:p>
    <w:p w:rsidR="001D6FC9" w:rsidRPr="001D6FC9" w:rsidRDefault="001D6FC9" w:rsidP="001D6FC9">
      <w:pPr>
        <w:widowControl w:val="0"/>
        <w:ind w:left="1440" w:hanging="720"/>
      </w:pPr>
      <w:r w:rsidRPr="001D6FC9">
        <w:t>e)</w:t>
      </w:r>
      <w:r>
        <w:tab/>
      </w:r>
      <w:r w:rsidRPr="001D6FC9">
        <w:t xml:space="preserve">Voluntary payments in excess of required amounts will be accepted from the </w:t>
      </w:r>
      <w:r w:rsidR="002E0221">
        <w:t>r</w:t>
      </w:r>
      <w:r w:rsidRPr="001D6FC9">
        <w:t>ecipient and from persons not legally responsible.</w:t>
      </w:r>
    </w:p>
    <w:p w:rsidR="001D6FC9" w:rsidRPr="001D6FC9" w:rsidRDefault="001D6FC9" w:rsidP="00C21F63">
      <w:pPr>
        <w:widowControl w:val="0"/>
      </w:pPr>
      <w:bookmarkStart w:id="0" w:name="_GoBack"/>
      <w:bookmarkEnd w:id="0"/>
    </w:p>
    <w:p w:rsidR="001D6FC9" w:rsidRPr="001D6FC9" w:rsidRDefault="00DD1109" w:rsidP="001D6FC9">
      <w:pPr>
        <w:widowControl w:val="0"/>
        <w:ind w:left="1440" w:hanging="720"/>
      </w:pPr>
      <w:r>
        <w:t>(Source:  Added at 44</w:t>
      </w:r>
      <w:r w:rsidR="001D6FC9">
        <w:t xml:space="preserve"> Ill. Reg. </w:t>
      </w:r>
      <w:r w:rsidR="00920AB2">
        <w:t>8246</w:t>
      </w:r>
      <w:r w:rsidR="001D6FC9">
        <w:t xml:space="preserve">, effective </w:t>
      </w:r>
      <w:r w:rsidR="00920AB2">
        <w:t>April 28, 2020</w:t>
      </w:r>
      <w:r w:rsidR="001D6FC9">
        <w:t>)</w:t>
      </w:r>
    </w:p>
    <w:sectPr w:rsidR="001D6FC9" w:rsidRPr="001D6FC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E1E" w:rsidRDefault="009F7E1E">
      <w:r>
        <w:separator/>
      </w:r>
    </w:p>
  </w:endnote>
  <w:endnote w:type="continuationSeparator" w:id="0">
    <w:p w:rsidR="009F7E1E" w:rsidRDefault="009F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E1E" w:rsidRDefault="009F7E1E">
      <w:r>
        <w:separator/>
      </w:r>
    </w:p>
  </w:footnote>
  <w:footnote w:type="continuationSeparator" w:id="0">
    <w:p w:rsidR="009F7E1E" w:rsidRDefault="009F7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1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6FC9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0221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319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0AB2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9F7E1E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1F63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1109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D769B-C913-4925-955B-5637E697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FC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2020-02-19T17:16:00Z</dcterms:created>
  <dcterms:modified xsi:type="dcterms:W3CDTF">2020-05-11T18:28:00Z</dcterms:modified>
</cp:coreProperties>
</file>