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45" w:rsidRDefault="00B32A45" w:rsidP="00B32A45">
      <w:pPr>
        <w:widowControl w:val="0"/>
        <w:autoSpaceDE w:val="0"/>
        <w:autoSpaceDN w:val="0"/>
        <w:adjustRightInd w:val="0"/>
      </w:pPr>
    </w:p>
    <w:p w:rsidR="0028411F" w:rsidRDefault="00B32A45" w:rsidP="00B32A45">
      <w:pPr>
        <w:widowControl w:val="0"/>
        <w:autoSpaceDE w:val="0"/>
        <w:autoSpaceDN w:val="0"/>
        <w:adjustRightInd w:val="0"/>
        <w:jc w:val="center"/>
      </w:pPr>
      <w:r>
        <w:t>SUBPART E:  CLASSIFICATION OF MAGAZINES AND</w:t>
      </w:r>
    </w:p>
    <w:p w:rsidR="00B32A45" w:rsidRDefault="00B32A45" w:rsidP="00B32A45">
      <w:pPr>
        <w:widowControl w:val="0"/>
        <w:autoSpaceDE w:val="0"/>
        <w:autoSpaceDN w:val="0"/>
        <w:adjustRightInd w:val="0"/>
        <w:jc w:val="center"/>
      </w:pPr>
      <w:r>
        <w:t>GENERAL</w:t>
      </w:r>
      <w:r w:rsidR="0028411F">
        <w:t xml:space="preserve"> </w:t>
      </w:r>
      <w:bookmarkStart w:id="0" w:name="_GoBack"/>
      <w:bookmarkEnd w:id="0"/>
      <w:r>
        <w:t>STORAGE REQUIREMENTS</w:t>
      </w:r>
    </w:p>
    <w:sectPr w:rsidR="00B32A45" w:rsidSect="00B32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A45"/>
    <w:rsid w:val="00256089"/>
    <w:rsid w:val="0028411F"/>
    <w:rsid w:val="005C3366"/>
    <w:rsid w:val="00AC3938"/>
    <w:rsid w:val="00B32A45"/>
    <w:rsid w:val="00B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CLASSIFICATION OF MAGAZINES AND GENERAL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CLASSIFICATION OF MAGAZINES AND GENERAL</dc:title>
  <dc:subject/>
  <dc:creator>Illinois General Assembly</dc:creator>
  <cp:keywords/>
  <dc:description/>
  <cp:lastModifiedBy>Sabo, Cheryl E.</cp:lastModifiedBy>
  <cp:revision>4</cp:revision>
  <dcterms:created xsi:type="dcterms:W3CDTF">2012-06-21T20:43:00Z</dcterms:created>
  <dcterms:modified xsi:type="dcterms:W3CDTF">2012-12-28T15:26:00Z</dcterms:modified>
</cp:coreProperties>
</file>