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93" w:rsidRDefault="00F761B6" w:rsidP="0071439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714393">
        <w:rPr>
          <w:b/>
          <w:bCs/>
        </w:rPr>
        <w:t xml:space="preserve">Section 200.APPENDIX B  </w:t>
      </w:r>
      <w:r>
        <w:rPr>
          <w:b/>
          <w:bCs/>
        </w:rPr>
        <w:t xml:space="preserve"> </w:t>
      </w:r>
      <w:r w:rsidR="00714393">
        <w:rPr>
          <w:b/>
          <w:bCs/>
        </w:rPr>
        <w:t>Table of Separation Distances for Low Explosives</w:t>
      </w:r>
      <w:r w:rsidR="00714393">
        <w:t xml:space="preserve"> </w:t>
      </w:r>
    </w:p>
    <w:p w:rsidR="00714393" w:rsidRDefault="00714393" w:rsidP="00714393">
      <w:pPr>
        <w:widowControl w:val="0"/>
        <w:autoSpaceDE w:val="0"/>
        <w:autoSpaceDN w:val="0"/>
        <w:adjustRightInd w:val="0"/>
      </w:pPr>
    </w:p>
    <w:p w:rsidR="00714393" w:rsidRDefault="00714393" w:rsidP="00714393">
      <w:pPr>
        <w:widowControl w:val="0"/>
        <w:autoSpaceDE w:val="0"/>
        <w:autoSpaceDN w:val="0"/>
        <w:adjustRightInd w:val="0"/>
        <w:jc w:val="center"/>
      </w:pPr>
    </w:p>
    <w:tbl>
      <w:tblPr>
        <w:tblW w:w="8682" w:type="dxa"/>
        <w:tblInd w:w="93" w:type="dxa"/>
        <w:tblLook w:val="0000" w:firstRow="0" w:lastRow="0" w:firstColumn="0" w:lastColumn="0" w:noHBand="0" w:noVBand="0"/>
      </w:tblPr>
      <w:tblGrid>
        <w:gridCol w:w="236"/>
        <w:gridCol w:w="866"/>
        <w:gridCol w:w="270"/>
        <w:gridCol w:w="1001"/>
        <w:gridCol w:w="342"/>
        <w:gridCol w:w="1260"/>
        <w:gridCol w:w="720"/>
        <w:gridCol w:w="360"/>
        <w:gridCol w:w="900"/>
        <w:gridCol w:w="558"/>
        <w:gridCol w:w="702"/>
        <w:gridCol w:w="675"/>
        <w:gridCol w:w="792"/>
      </w:tblGrid>
      <w:tr w:rsidR="00F761B6" w:rsidRPr="009B7B05">
        <w:trPr>
          <w:trHeight w:val="255"/>
        </w:trPr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POUNDS</w:t>
            </w:r>
          </w:p>
        </w:tc>
        <w:tc>
          <w:tcPr>
            <w:tcW w:w="59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DISTANCES IN FEET</w:t>
            </w:r>
          </w:p>
        </w:tc>
      </w:tr>
      <w:tr w:rsidR="00F761B6" w:rsidRPr="009B7B05">
        <w:trPr>
          <w:trHeight w:val="872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OVER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NOT OVER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FROM INHABITED</w:t>
            </w:r>
            <w:r>
              <w:rPr>
                <w:sz w:val="20"/>
                <w:szCs w:val="20"/>
              </w:rPr>
              <w:t xml:space="preserve"> </w:t>
            </w:r>
            <w:r w:rsidRPr="0087671F">
              <w:rPr>
                <w:sz w:val="20"/>
                <w:szCs w:val="20"/>
              </w:rPr>
              <w:t>BUILDING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1B6" w:rsidRDefault="00F761B6" w:rsidP="00AD2DBF">
            <w:pPr>
              <w:jc w:val="center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FROM PUBLIC</w:t>
            </w:r>
            <w:r>
              <w:rPr>
                <w:sz w:val="20"/>
                <w:szCs w:val="20"/>
              </w:rPr>
              <w:t xml:space="preserve"> </w:t>
            </w:r>
            <w:r w:rsidRPr="0087671F">
              <w:rPr>
                <w:sz w:val="20"/>
                <w:szCs w:val="20"/>
              </w:rPr>
              <w:t>RAILROAD</w:t>
            </w:r>
            <w:r>
              <w:rPr>
                <w:sz w:val="20"/>
                <w:szCs w:val="20"/>
              </w:rPr>
              <w:t xml:space="preserve"> </w:t>
            </w:r>
          </w:p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AND HIGHWAY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1B6" w:rsidRDefault="00F761B6" w:rsidP="00AD2DBF">
            <w:pPr>
              <w:jc w:val="center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FROM</w:t>
            </w:r>
          </w:p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ABOVE-GROUND</w:t>
            </w:r>
            <w:r>
              <w:rPr>
                <w:sz w:val="20"/>
                <w:szCs w:val="20"/>
              </w:rPr>
              <w:t xml:space="preserve"> </w:t>
            </w:r>
            <w:r w:rsidRPr="0087671F">
              <w:rPr>
                <w:sz w:val="20"/>
                <w:szCs w:val="20"/>
              </w:rPr>
              <w:t>MAGAZINE</w:t>
            </w:r>
          </w:p>
        </w:tc>
      </w:tr>
      <w:tr w:rsidR="00F761B6" w:rsidRPr="009B7B05">
        <w:trPr>
          <w:trHeight w:val="2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noWrap/>
            <w:vAlign w:val="bottom"/>
          </w:tcPr>
          <w:p w:rsidR="00F761B6" w:rsidRPr="0087671F" w:rsidRDefault="00F761B6" w:rsidP="00AD2DBF">
            <w:pPr>
              <w:tabs>
                <w:tab w:val="decimal" w:pos="451"/>
              </w:tabs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1,000</w:t>
            </w:r>
          </w:p>
        </w:tc>
        <w:tc>
          <w:tcPr>
            <w:tcW w:w="342" w:type="dxa"/>
            <w:tcBorders>
              <w:top w:val="single" w:sz="4" w:space="0" w:color="auto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75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50</w:t>
            </w:r>
          </w:p>
        </w:tc>
        <w:tc>
          <w:tcPr>
            <w:tcW w:w="792" w:type="dxa"/>
            <w:tcBorders>
              <w:top w:val="single" w:sz="4" w:space="0" w:color="auto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</w:tr>
      <w:tr w:rsidR="00F761B6" w:rsidRPr="009B7B05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1,000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5,000</w:t>
            </w:r>
          </w:p>
        </w:tc>
        <w:tc>
          <w:tcPr>
            <w:tcW w:w="342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115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115</w:t>
            </w:r>
          </w:p>
        </w:tc>
        <w:tc>
          <w:tcPr>
            <w:tcW w:w="558" w:type="dxa"/>
            <w:tcBorders>
              <w:top w:val="nil"/>
              <w:left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75</w:t>
            </w:r>
          </w:p>
        </w:tc>
        <w:tc>
          <w:tcPr>
            <w:tcW w:w="792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</w:tr>
      <w:tr w:rsidR="00F761B6" w:rsidRPr="009B7B05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5,000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10,000</w:t>
            </w:r>
          </w:p>
        </w:tc>
        <w:tc>
          <w:tcPr>
            <w:tcW w:w="342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150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150</w:t>
            </w:r>
          </w:p>
        </w:tc>
        <w:tc>
          <w:tcPr>
            <w:tcW w:w="558" w:type="dxa"/>
            <w:tcBorders>
              <w:top w:val="nil"/>
              <w:left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100</w:t>
            </w:r>
          </w:p>
        </w:tc>
        <w:tc>
          <w:tcPr>
            <w:tcW w:w="792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</w:tr>
      <w:tr w:rsidR="00F761B6" w:rsidRPr="009B7B05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10,000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20,000</w:t>
            </w:r>
          </w:p>
        </w:tc>
        <w:tc>
          <w:tcPr>
            <w:tcW w:w="342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190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190</w:t>
            </w:r>
          </w:p>
        </w:tc>
        <w:tc>
          <w:tcPr>
            <w:tcW w:w="558" w:type="dxa"/>
            <w:tcBorders>
              <w:top w:val="nil"/>
              <w:left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125</w:t>
            </w:r>
          </w:p>
        </w:tc>
        <w:tc>
          <w:tcPr>
            <w:tcW w:w="792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</w:tr>
      <w:tr w:rsidR="00F761B6" w:rsidRPr="009B7B05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20,000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30,000</w:t>
            </w:r>
          </w:p>
        </w:tc>
        <w:tc>
          <w:tcPr>
            <w:tcW w:w="342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215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215</w:t>
            </w:r>
          </w:p>
        </w:tc>
        <w:tc>
          <w:tcPr>
            <w:tcW w:w="558" w:type="dxa"/>
            <w:tcBorders>
              <w:top w:val="nil"/>
              <w:left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145</w:t>
            </w:r>
          </w:p>
        </w:tc>
        <w:tc>
          <w:tcPr>
            <w:tcW w:w="792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</w:tr>
      <w:tr w:rsidR="00F761B6" w:rsidRPr="009B7B05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30,000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40,000</w:t>
            </w:r>
          </w:p>
        </w:tc>
        <w:tc>
          <w:tcPr>
            <w:tcW w:w="342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235</w:t>
            </w:r>
          </w:p>
        </w:tc>
        <w:tc>
          <w:tcPr>
            <w:tcW w:w="558" w:type="dxa"/>
            <w:tcBorders>
              <w:top w:val="nil"/>
              <w:left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155</w:t>
            </w:r>
          </w:p>
        </w:tc>
        <w:tc>
          <w:tcPr>
            <w:tcW w:w="792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</w:tr>
      <w:tr w:rsidR="00F761B6" w:rsidRPr="009B7B05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40,000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50,000</w:t>
            </w:r>
          </w:p>
        </w:tc>
        <w:tc>
          <w:tcPr>
            <w:tcW w:w="342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250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250</w:t>
            </w:r>
          </w:p>
        </w:tc>
        <w:tc>
          <w:tcPr>
            <w:tcW w:w="558" w:type="dxa"/>
            <w:tcBorders>
              <w:top w:val="nil"/>
              <w:left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165</w:t>
            </w:r>
          </w:p>
        </w:tc>
        <w:tc>
          <w:tcPr>
            <w:tcW w:w="792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</w:tr>
      <w:tr w:rsidR="00F761B6" w:rsidRPr="009B7B05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50,000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60,000</w:t>
            </w:r>
          </w:p>
        </w:tc>
        <w:tc>
          <w:tcPr>
            <w:tcW w:w="342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260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260</w:t>
            </w:r>
          </w:p>
        </w:tc>
        <w:tc>
          <w:tcPr>
            <w:tcW w:w="558" w:type="dxa"/>
            <w:tcBorders>
              <w:top w:val="nil"/>
              <w:left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175</w:t>
            </w:r>
          </w:p>
        </w:tc>
        <w:tc>
          <w:tcPr>
            <w:tcW w:w="792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</w:tr>
      <w:tr w:rsidR="00F761B6" w:rsidRPr="009B7B05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60,000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70,000</w:t>
            </w:r>
          </w:p>
        </w:tc>
        <w:tc>
          <w:tcPr>
            <w:tcW w:w="342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270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270</w:t>
            </w:r>
          </w:p>
        </w:tc>
        <w:tc>
          <w:tcPr>
            <w:tcW w:w="558" w:type="dxa"/>
            <w:tcBorders>
              <w:top w:val="nil"/>
              <w:left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185</w:t>
            </w:r>
          </w:p>
        </w:tc>
        <w:tc>
          <w:tcPr>
            <w:tcW w:w="792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</w:tr>
      <w:tr w:rsidR="00F761B6" w:rsidRPr="009B7B05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70,000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80,000</w:t>
            </w:r>
          </w:p>
        </w:tc>
        <w:tc>
          <w:tcPr>
            <w:tcW w:w="342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280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280</w:t>
            </w:r>
          </w:p>
        </w:tc>
        <w:tc>
          <w:tcPr>
            <w:tcW w:w="558" w:type="dxa"/>
            <w:tcBorders>
              <w:top w:val="nil"/>
              <w:left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190</w:t>
            </w:r>
          </w:p>
        </w:tc>
        <w:tc>
          <w:tcPr>
            <w:tcW w:w="792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</w:tr>
      <w:tr w:rsidR="00F761B6" w:rsidRPr="009B7B05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80,000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90,000</w:t>
            </w:r>
          </w:p>
        </w:tc>
        <w:tc>
          <w:tcPr>
            <w:tcW w:w="342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295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295</w:t>
            </w:r>
          </w:p>
        </w:tc>
        <w:tc>
          <w:tcPr>
            <w:tcW w:w="558" w:type="dxa"/>
            <w:tcBorders>
              <w:top w:val="nil"/>
              <w:left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195</w:t>
            </w:r>
          </w:p>
        </w:tc>
        <w:tc>
          <w:tcPr>
            <w:tcW w:w="792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</w:tr>
      <w:tr w:rsidR="00F761B6" w:rsidRPr="009B7B05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90,000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100,000</w:t>
            </w:r>
          </w:p>
        </w:tc>
        <w:tc>
          <w:tcPr>
            <w:tcW w:w="342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200</w:t>
            </w:r>
          </w:p>
        </w:tc>
        <w:tc>
          <w:tcPr>
            <w:tcW w:w="792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</w:tr>
      <w:tr w:rsidR="00F761B6" w:rsidRPr="009B7B05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100,000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200,000</w:t>
            </w:r>
          </w:p>
        </w:tc>
        <w:tc>
          <w:tcPr>
            <w:tcW w:w="342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375</w:t>
            </w:r>
          </w:p>
        </w:tc>
        <w:tc>
          <w:tcPr>
            <w:tcW w:w="720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375</w:t>
            </w:r>
          </w:p>
        </w:tc>
        <w:tc>
          <w:tcPr>
            <w:tcW w:w="558" w:type="dxa"/>
            <w:tcBorders>
              <w:top w:val="nil"/>
              <w:left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250</w:t>
            </w:r>
          </w:p>
        </w:tc>
        <w:tc>
          <w:tcPr>
            <w:tcW w:w="792" w:type="dxa"/>
            <w:tcBorders>
              <w:top w:val="nil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</w:tr>
      <w:tr w:rsidR="00F761B6" w:rsidRPr="009B7B05">
        <w:trPr>
          <w:trHeight w:val="255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200,000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300,000</w:t>
            </w:r>
          </w:p>
        </w:tc>
        <w:tc>
          <w:tcPr>
            <w:tcW w:w="34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450</w:t>
            </w:r>
          </w:p>
        </w:tc>
        <w:tc>
          <w:tcPr>
            <w:tcW w:w="5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:rsidR="00F761B6" w:rsidRPr="0087671F" w:rsidRDefault="00F761B6" w:rsidP="00AD2DBF">
            <w:pPr>
              <w:jc w:val="right"/>
              <w:rPr>
                <w:sz w:val="20"/>
                <w:szCs w:val="20"/>
              </w:rPr>
            </w:pPr>
            <w:r w:rsidRPr="0087671F">
              <w:rPr>
                <w:sz w:val="20"/>
                <w:szCs w:val="20"/>
              </w:rPr>
              <w:t>300</w:t>
            </w:r>
          </w:p>
        </w:tc>
        <w:tc>
          <w:tcPr>
            <w:tcW w:w="792" w:type="dxa"/>
            <w:tcBorders>
              <w:bottom w:val="single" w:sz="4" w:space="0" w:color="auto"/>
              <w:right w:val="single" w:sz="4" w:space="0" w:color="auto"/>
            </w:tcBorders>
          </w:tcPr>
          <w:p w:rsidR="00F761B6" w:rsidRPr="0087671F" w:rsidRDefault="00F761B6" w:rsidP="00AD2D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14393" w:rsidRDefault="00714393" w:rsidP="00714393">
      <w:pPr>
        <w:widowControl w:val="0"/>
        <w:autoSpaceDE w:val="0"/>
        <w:autoSpaceDN w:val="0"/>
        <w:adjustRightInd w:val="0"/>
        <w:jc w:val="center"/>
      </w:pPr>
    </w:p>
    <w:p w:rsidR="00714393" w:rsidRDefault="00714393" w:rsidP="0071439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11449, effective July 6, 1992) </w:t>
      </w:r>
    </w:p>
    <w:sectPr w:rsidR="00714393" w:rsidSect="007143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4393"/>
    <w:rsid w:val="002277B6"/>
    <w:rsid w:val="004818A3"/>
    <w:rsid w:val="005C3366"/>
    <w:rsid w:val="00714393"/>
    <w:rsid w:val="0087671F"/>
    <w:rsid w:val="008969A6"/>
    <w:rsid w:val="009B7B05"/>
    <w:rsid w:val="00AD2DBF"/>
    <w:rsid w:val="00F7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