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F6" w:rsidRDefault="00F36DF6" w:rsidP="00F36DF6">
      <w:pPr>
        <w:widowControl w:val="0"/>
        <w:autoSpaceDE w:val="0"/>
        <w:autoSpaceDN w:val="0"/>
        <w:adjustRightInd w:val="0"/>
      </w:pPr>
      <w:bookmarkStart w:id="0" w:name="_GoBack"/>
      <w:bookmarkEnd w:id="0"/>
    </w:p>
    <w:p w:rsidR="00F36DF6" w:rsidRDefault="00F36DF6" w:rsidP="00F36DF6">
      <w:pPr>
        <w:widowControl w:val="0"/>
        <w:autoSpaceDE w:val="0"/>
        <w:autoSpaceDN w:val="0"/>
        <w:adjustRightInd w:val="0"/>
      </w:pPr>
      <w:r>
        <w:rPr>
          <w:b/>
          <w:bCs/>
        </w:rPr>
        <w:t>Section 220.160  Loading and Haulage</w:t>
      </w:r>
      <w:r>
        <w:t xml:space="preserve"> </w:t>
      </w:r>
    </w:p>
    <w:p w:rsidR="00F36DF6" w:rsidRDefault="00F36DF6" w:rsidP="00F36DF6">
      <w:pPr>
        <w:widowControl w:val="0"/>
        <w:autoSpaceDE w:val="0"/>
        <w:autoSpaceDN w:val="0"/>
        <w:adjustRightInd w:val="0"/>
      </w:pPr>
    </w:p>
    <w:p w:rsidR="00F36DF6" w:rsidRDefault="00F36DF6" w:rsidP="00F36DF6">
      <w:pPr>
        <w:widowControl w:val="0"/>
        <w:autoSpaceDE w:val="0"/>
        <w:autoSpaceDN w:val="0"/>
        <w:adjustRightInd w:val="0"/>
        <w:ind w:left="1440" w:hanging="720"/>
      </w:pPr>
      <w:r>
        <w:t>a)</w:t>
      </w:r>
      <w:r>
        <w:tab/>
        <w:t xml:space="preserve">Loading and haulage; general.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Only authorized persons shall be permitted on haulage roads and at loading or dumping locations.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Traffic rules, signals, and warning signs shall be standardized at each mine and posted.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Where side or overhead clearances on any haulage road or at any loading or dumping location at the mine are hazardous to mine workers, such areas shall be conspicuously marked and warning devices shall be installed when necessary to insure the safety of the workers.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All active access and haulage roads will be kept in safe condition, reasonably free of holes, mud, snow, ice, and other dangerous conditions.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5)</w:t>
      </w:r>
      <w:r>
        <w:tab/>
        <w:t xml:space="preserve">All two (2)-way haulage roads will be constructed so they will have a running surface a minimum of three (3) times the width of the widest piece of haulage equipment traveling the road, including all ramps and inclines into the pit.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6)</w:t>
      </w:r>
      <w:r>
        <w:tab/>
        <w:t xml:space="preserve">When haulage roads cross a road used by the public, two hundred (200) feet of unobstructed vision from the intersection must be maintained for mobile equipment and all other vehicles used by mine personnel.  Traffic controls shall be established at the intersection.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7)</w:t>
      </w:r>
      <w:r>
        <w:tab/>
        <w:t xml:space="preserve">Where adequate visibility is not provided, and where deemed necessary by a representative of the Department, a signal light shall be installed where a haulage road crosses railroad tracks.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b)</w:t>
      </w:r>
      <w:r>
        <w:tab/>
        <w:t xml:space="preserve">Transportation of persons; restrictions. </w:t>
      </w:r>
    </w:p>
    <w:p w:rsidR="00F36DF6" w:rsidRDefault="00F36DF6" w:rsidP="00F36DF6">
      <w:pPr>
        <w:widowControl w:val="0"/>
        <w:autoSpaceDE w:val="0"/>
        <w:autoSpaceDN w:val="0"/>
        <w:adjustRightInd w:val="0"/>
        <w:ind w:left="1440" w:hanging="720"/>
      </w:pPr>
      <w:r>
        <w:tab/>
        <w:t xml:space="preserve">No person shall be permitted to ride or be otherwise transported on or in the following equipment whether loaded or empty: </w:t>
      </w:r>
    </w:p>
    <w:p w:rsidR="00DA714A" w:rsidRDefault="00DA714A" w:rsidP="00F36DF6">
      <w:pPr>
        <w:widowControl w:val="0"/>
        <w:autoSpaceDE w:val="0"/>
        <w:autoSpaceDN w:val="0"/>
        <w:adjustRightInd w:val="0"/>
        <w:ind w:left="1440" w:hanging="720"/>
      </w:pP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Dippers, shovels, buckets, forks, and clamshells;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The cargo space of dump trucks or haulage equipment used to transport coal or other material;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Outside the cabs and beds of mobile equipment;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Chain, belt, or bucket conveyors, except where such conveyors are specifically designed to transport persons; and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5)</w:t>
      </w:r>
      <w:r>
        <w:tab/>
        <w:t xml:space="preserve">Loaded buckets on aerial tramways.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c)</w:t>
      </w:r>
      <w:r>
        <w:tab/>
        <w:t xml:space="preserve">Use of aerial tramways to transport persons. </w:t>
      </w:r>
    </w:p>
    <w:p w:rsidR="00F36DF6" w:rsidRDefault="00F36DF6" w:rsidP="00F36DF6">
      <w:pPr>
        <w:widowControl w:val="0"/>
        <w:autoSpaceDE w:val="0"/>
        <w:autoSpaceDN w:val="0"/>
        <w:adjustRightInd w:val="0"/>
        <w:ind w:left="1440" w:hanging="720"/>
      </w:pPr>
      <w:r>
        <w:tab/>
        <w:t xml:space="preserve">Persons other than maintenance men shall not ride empty buckets on aerial tramways unless the following features are provided: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Two (2) independent brakes, each capable of holding the maximum load;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Direct communication between terminals;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Power drives with emergency power available in case of primary power failure; and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Buckets equipped with positive locks to prevent accidental tripping or dumping.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d)</w:t>
      </w:r>
      <w:r>
        <w:tab/>
        <w:t xml:space="preserve">Trains and locomotives; authorized persons.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Only authorized persons shall be permitted to ride on trains or locomotives and they shall ride in a safe position.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Men shall not get on or off moving equipment, except that trainmen may get on or off of slowly moving trains.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e)</w:t>
      </w:r>
      <w:r>
        <w:tab/>
        <w:t xml:space="preserve">Transportation of persons; overcrowding.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No man-trip vehicle or other conveyance used to transport persons to and from work areas at surface coal mines shall be overcrowded and all persons shall ride in a safe position.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Supplies, materials, and tools other than small </w:t>
      </w:r>
      <w:proofErr w:type="spellStart"/>
      <w:r>
        <w:t>handtools</w:t>
      </w:r>
      <w:proofErr w:type="spellEnd"/>
      <w:r>
        <w:t xml:space="preserve"> shall not be transported with men in man-trip vehicles unless such vehicles are specifically designed to make such transportation safe.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Man-trip vehicles shall be provided with adequate heat, ventilation, and maintained so as to provide the best possible protection of the riders.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At no time will man-trip vehicles hauling riders exceed forty (40) miles per hour.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5)</w:t>
      </w:r>
      <w:r>
        <w:tab/>
        <w:t xml:space="preserve">Each man-trip compartment shall have two (2) separate means of escape.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f)</w:t>
      </w:r>
      <w:r>
        <w:tab/>
        <w:t xml:space="preserve">Loading and haulage equipment; installations.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Cab windows shall be of safety glass or equivalent, in good condition and shall be kept clean.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Mobile equipment shall be equipped with adequate brakes, and all trucks and front-end loaders shall also be equipped with parking brakes.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Positive-action type brakes shall be provided on aerial tramways.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Mobile equipment shall be provided with audible warning devices. Lights shall be provided on both ends when required.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5)</w:t>
      </w:r>
      <w:r>
        <w:tab/>
        <w:t xml:space="preserve">Guard nets or other suitable protection shall be provided where tramways pass over roadways, walkways, or buildings.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6)</w:t>
      </w:r>
      <w:r>
        <w:tab/>
        <w:t xml:space="preserve">Guards shall be installed to prevent swaying buckets from hitting towers.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7)</w:t>
      </w:r>
      <w:r>
        <w:tab/>
        <w:t xml:space="preserve">Aerial tramway cable connections shall be designed to offer minimum obstruction to the passage of wheels.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8)</w:t>
      </w:r>
      <w:r>
        <w:tab/>
        <w:t xml:space="preserve">Rocker-bottom or bottom-dump cars shall be equipped with positive locking devices, or other suitable devices.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9)</w:t>
      </w:r>
      <w:r>
        <w:tab/>
        <w:t xml:space="preserve">Ramps and dumps shall be of solid construction, of ample width, have ample clearance and headroom, and be kept reasonably free of spillage.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10)</w:t>
      </w:r>
      <w:r>
        <w:tab/>
        <w:t xml:space="preserve">Chute-loading installations shall be designed so that the men pulling chutes are not required to be in a hazardous position during loading operations.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11)</w:t>
      </w:r>
      <w:r>
        <w:tab/>
      </w:r>
      <w:proofErr w:type="spellStart"/>
      <w:r>
        <w:t>Berms</w:t>
      </w:r>
      <w:proofErr w:type="spellEnd"/>
      <w:r>
        <w:t xml:space="preserve"> or guards shall be provided on the outer bank of elevated roadways.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12)</w:t>
      </w:r>
      <w:r>
        <w:tab/>
      </w:r>
      <w:proofErr w:type="spellStart"/>
      <w:r>
        <w:t>Berms</w:t>
      </w:r>
      <w:proofErr w:type="spellEnd"/>
      <w:r>
        <w:t xml:space="preserve">, bumper blocks, safety hooks, or similar means shall be provided to prevent </w:t>
      </w:r>
      <w:proofErr w:type="spellStart"/>
      <w:r>
        <w:t>overtravel</w:t>
      </w:r>
      <w:proofErr w:type="spellEnd"/>
      <w:r>
        <w:t xml:space="preserve"> and overturning at dumping locations.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13)</w:t>
      </w:r>
      <w:r>
        <w:tab/>
        <w:t xml:space="preserve">Roadbeds, rails, joints, switches, frogs, and other elements on railroads shall be designed, installed, and maintained in a safe manner consistent with the speed and type of haulage.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14)</w:t>
      </w:r>
      <w:r>
        <w:tab/>
        <w:t xml:space="preserve">Where practicable, a minimum of thirty (30) inches continuous clearance from the farthest projection of moving railroad equipment shall be provided on at least one (1) side of the tracks; all places where it is impossible to provide thirty (30) inch clearance shall be marked conspicuously.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15)</w:t>
      </w:r>
      <w:r>
        <w:tab/>
        <w:t xml:space="preserve">Track guardrails, lead rails, and frogs shall be protected or blocked so as to prevent a person's foot from becoming wedged.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16)</w:t>
      </w:r>
      <w:r>
        <w:tab/>
        <w:t xml:space="preserve">Positive-acting stop-blocks, derail devices, track skates, or other adequate means shall be installed wherever necessary to protect persons from run-a-way or moving railroad equipment.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17)</w:t>
      </w:r>
      <w:r>
        <w:tab/>
        <w:t xml:space="preserve">Switch throws shall be installed so as to provide adequate clearance for switchmen.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18)</w:t>
      </w:r>
      <w:r>
        <w:tab/>
        <w:t xml:space="preserve">Where necessary, bumper blocks or the equivalent shall be provided at all track dead ends.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19)</w:t>
      </w:r>
      <w:r>
        <w:tab/>
        <w:t xml:space="preserve">All coal cars will be inspected for broken steps, platforms, brake wheels and adequate brakes before handled by car droppers or load riders.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20)</w:t>
      </w:r>
      <w:r>
        <w:tab/>
        <w:t xml:space="preserve">All railroad beds, rails, ties, joints, switches, frogs, and other elements on a railroad shall be kept clean of spilled coal, mud, weeds, and be provided with good drainage so ties can be visually inspected for decay and visual inspection can be made for loose joints, spikes, and proper gauge.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21)</w:t>
      </w:r>
      <w:r>
        <w:tab/>
        <w:t xml:space="preserve">Whenever practical rail cars will be positioned so the brakes are on the back of the cars when men are required to operate hand brakes.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g)</w:t>
      </w:r>
      <w:r>
        <w:tab/>
        <w:t xml:space="preserve">Loading and haulage equipment; inspection and maintenance.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Mobile loading and haulage equipment shall be inspected by a person competent to conduct such inspections before such equipment is placed in operation.  Equipment defects affecting safety shall be recorded and reported to the operator, and such defects shall be repaired.  Such records shall be available for inspection by State Mine Inspectors and the authorized representative of the miners.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Carriers on aerial tramways, including loading and unloading mechanisms, shall be inspected each shift; brakes shall be inspected daily; ropes and supports shall be inspected as recommended by the manufacturer or as physical conditions warrant.  Equipment defects affecting safety shall be reported to the mine operator, and such defects shall be repaired.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Equipment defects affecting safety shall be corrected before the equipment is used.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h)</w:t>
      </w:r>
      <w:r>
        <w:tab/>
        <w:t xml:space="preserve">Loading and haulage equipment; operation.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Vehicles shall follow at a safe distance; passing is prohibited on hills, curves, at intersections, at railroads, in </w:t>
      </w:r>
      <w:proofErr w:type="spellStart"/>
      <w:r>
        <w:t>conjested</w:t>
      </w:r>
      <w:proofErr w:type="spellEnd"/>
      <w:r>
        <w:t xml:space="preserve"> areas, and other areas where clearance and visibility is inadequate.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Mobile equipment operators shall have full control of the equipment while it is in motion.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Equipment operating speeds shall be prudent and consistent with conditions of roadway, grades, clearance, visibility, traffic, and the type of equipment used.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Cabs of mobile equipment shall be kept free of extraneous materials.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5)</w:t>
      </w:r>
      <w:r>
        <w:tab/>
        <w:t xml:space="preserve">Operators shall sit facing the direction of travel while operating equipment with dual controls.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6)</w:t>
      </w:r>
      <w:r>
        <w:tab/>
        <w:t xml:space="preserve">When an equipment operator is present, men shall notify him before getting on or off equipment.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7)</w:t>
      </w:r>
      <w:r>
        <w:tab/>
        <w:t xml:space="preserve">Equipment operators shall be certain, by signal or other means, that all persons are clear before starting or moving equipment.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8)</w:t>
      </w:r>
      <w:r>
        <w:tab/>
        <w:t xml:space="preserve">Where possible, aerial tramways shall not be started until the tramway operator has ascertained that everyone is in the clear.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9)</w:t>
      </w:r>
      <w:r>
        <w:tab/>
        <w:t xml:space="preserve">Dust control measures shall be taken where dust significantly reduces visibility of equipment operators.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10)</w:t>
      </w:r>
      <w:r>
        <w:tab/>
        <w:t xml:space="preserve">Dippers, buckets, loading booms, or heavy suspended loads shall not be swung over the cabs of haulage vehicles until the drivers are out of the cabs and in safe locations, unless the trucks are designed specifically to protect the drivers from falling material.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11)</w:t>
      </w:r>
      <w:r>
        <w:tab/>
        <w:t xml:space="preserve">Men shall not work or pass under the buckets or booms of loaders in operation.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12)</w:t>
      </w:r>
      <w:r>
        <w:tab/>
        <w:t xml:space="preserve">Electrically powered mobile equipment shall not be left unattended unless the master switch is in the off position, all operating controls are in the neutral position, and the brakes are set or other equivalent precautions are taken against rolling.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13)</w:t>
      </w:r>
      <w:r>
        <w:tab/>
        <w:t xml:space="preserve">Mobile equipment shall not be left unattended unless the brakes are set.  The wheels shall be turned into a bank or </w:t>
      </w:r>
      <w:proofErr w:type="spellStart"/>
      <w:r>
        <w:t>berm</w:t>
      </w:r>
      <w:proofErr w:type="spellEnd"/>
      <w:r>
        <w:t xml:space="preserve">, or shall be blocked, when such equipment is parked on a grade.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14)</w:t>
      </w:r>
      <w:r>
        <w:tab/>
        <w:t xml:space="preserve">Lights, flares, or other warning devices shall be posted when parked equipment creates a hazard to vehicular traffic.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15)</w:t>
      </w:r>
      <w:r>
        <w:tab/>
        <w:t xml:space="preserve">Dippers, buckets, scraper blades, and similar movable parts shall be secured or lowered to the ground when not in use.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16)</w:t>
      </w:r>
      <w:r>
        <w:tab/>
        <w:t xml:space="preserve">Shovel trailing cables shall not be moved with the shovel dipper unless cable slings or sleds are used.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17)</w:t>
      </w:r>
      <w:r>
        <w:tab/>
        <w:t xml:space="preserve">Equipment which is to be hauled shall be loaded and protected so as to prevent sliding or spillage.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18)</w:t>
      </w:r>
      <w:r>
        <w:tab/>
        <w:t xml:space="preserve">When moving between work areas, the equipment shall be secured in the travel position.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19)</w:t>
      </w:r>
      <w:r>
        <w:tab/>
        <w:t xml:space="preserve">Any load extending more than four (4) feet beyond the rear of the vehicle body should be marked clearly with a red flag by day and a red light at night.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20)</w:t>
      </w:r>
      <w:r>
        <w:tab/>
        <w:t xml:space="preserve">Tow bars shall be used to tow heavy equipment and a safety chain shall be used in </w:t>
      </w:r>
      <w:proofErr w:type="spellStart"/>
      <w:r>
        <w:t>conjuction</w:t>
      </w:r>
      <w:proofErr w:type="spellEnd"/>
      <w:r>
        <w:t xml:space="preserve"> with each tow bar.  When heavy equipment is to be towed, the towing vehicle shall be of suitable weight and strength to maintain safe control of the load.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21)</w:t>
      </w:r>
      <w:r>
        <w:tab/>
        <w:t xml:space="preserve">Railroad cars shall be kept under control at all times by the car dropper.  Cars shall be dropped at a safe rate and in a manner that will insure that the car dropper maintains a safe position while working and traveling around the cars.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22)</w:t>
      </w:r>
      <w:r>
        <w:tab/>
        <w:t xml:space="preserve">Railroad cars shall not be coupled or uncoupled manually unless the railroad and cars are so designed to eliminate any hazard from coupling or uncoupling cars.  All persons manually applying brakes on moving rail cars shall step to the side ladder of the car before coupling.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23)</w:t>
      </w:r>
      <w:r>
        <w:tab/>
        <w:t xml:space="preserve">Persons shall wear safety belts when dropping railroad cars.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24)</w:t>
      </w:r>
      <w:r>
        <w:tab/>
        <w:t xml:space="preserve">Railcars shall not be left on sidetracks unless ample clearance is provided for traffic on adjacent tracks.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25)</w:t>
      </w:r>
      <w:r>
        <w:tab/>
        <w:t xml:space="preserve">Parked railcars, unless held effectively by brakes, shall be blocked securely.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26)</w:t>
      </w:r>
      <w:r>
        <w:tab/>
        <w:t xml:space="preserve">Railroad cars and all trucks shall be trimmed properly when they have been loaded higher than the confines of their cargo space.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27)</w:t>
      </w:r>
      <w:r>
        <w:tab/>
        <w:t xml:space="preserve">When the entire length of a conveyor is visible from the starting switch, the operator shall visually check to make certain that all persons are in the clear before starting the conveyor.  When the entire length of the conveyor is not visible from the starting switch, a positive audible or visible warning system shall be installed and operated to warn persons that the conveyor will be started.  Conveyors shall be locked out or otherwise rendered inoperable and tagged with a "Do Not Operate" tag prior to repairs.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28)</w:t>
      </w:r>
      <w:r>
        <w:tab/>
        <w:t xml:space="preserve">Unguarded conveyors with walkways shall be equipped with emergency stop devices or cords along their full length.  Conveyor emergency stop switches shall be designed so that a conveyor cannot be started until the activating stop switch has been reset to the running or "on" position.  All conveyor controls, including emergency stop devices, shall be distinctly identified.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29)</w:t>
      </w:r>
      <w:r>
        <w:tab/>
        <w:t xml:space="preserve">Adequate backstops or brakes shall be installed on inclined conveyor drive units to prevent conveyors from running in reverse if a hazard to personnel would be caused.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30)</w:t>
      </w:r>
      <w:r>
        <w:tab/>
        <w:t xml:space="preserve">Aerial tram conveyor buckets shall not be overloaded, and feed shall be regulated to prevent spillage.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31)</w:t>
      </w:r>
      <w:r>
        <w:tab/>
        <w:t xml:space="preserve">Cabs of mobile equipment shall be provided with a properly secured extra seat where possible when training people to operate such equipment.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proofErr w:type="spellStart"/>
      <w:r>
        <w:t>i</w:t>
      </w:r>
      <w:proofErr w:type="spellEnd"/>
      <w:r>
        <w:t>)</w:t>
      </w:r>
      <w:r>
        <w:tab/>
        <w:t xml:space="preserve">Handling, storage and repair of large pneumatic tires 1) Before performing any work on a vehicle requiring removal of the tire and wheel assembly from the axle shaft or removal of any rim components, such as rim clamps or lug nuts, from a wheel equipped with split rims or locking rings, a visual inspection of the tire and rim assembly must be conducted. If any defect, damage or improper seating of the tire or rim components is noted, or if the tire or rim assembly is to be removed from service, the tire must be completely deflated before any removal work is begun.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If no defect, damage or improper seating of the tire or rim component is noted and the tire and rim assembly are intended to be kept in service, the following requirements apply depending on the work to be done: </w:t>
      </w:r>
    </w:p>
    <w:p w:rsidR="00DA714A" w:rsidRDefault="00DA714A" w:rsidP="00F36DF6">
      <w:pPr>
        <w:widowControl w:val="0"/>
        <w:autoSpaceDE w:val="0"/>
        <w:autoSpaceDN w:val="0"/>
        <w:adjustRightInd w:val="0"/>
        <w:ind w:left="2880" w:hanging="720"/>
      </w:pPr>
    </w:p>
    <w:p w:rsidR="00F36DF6" w:rsidRDefault="00F36DF6" w:rsidP="00F36DF6">
      <w:pPr>
        <w:widowControl w:val="0"/>
        <w:autoSpaceDE w:val="0"/>
        <w:autoSpaceDN w:val="0"/>
        <w:adjustRightInd w:val="0"/>
        <w:ind w:left="2880" w:hanging="720"/>
      </w:pPr>
      <w:r>
        <w:t>A)</w:t>
      </w:r>
      <w:r>
        <w:tab/>
        <w:t xml:space="preserve">if the work to be performed requires the removal of rim components, such as rim clamps or lug nuts, the tire must be deflated to the lowest pressure which will maintain the seal and locking of the tire to the rim in accordance with the manufacturer's specifications before any removal work is begun. </w:t>
      </w:r>
    </w:p>
    <w:p w:rsidR="00DA714A" w:rsidRDefault="00DA714A" w:rsidP="00F36DF6">
      <w:pPr>
        <w:widowControl w:val="0"/>
        <w:autoSpaceDE w:val="0"/>
        <w:autoSpaceDN w:val="0"/>
        <w:adjustRightInd w:val="0"/>
        <w:ind w:left="2880" w:hanging="720"/>
      </w:pPr>
    </w:p>
    <w:p w:rsidR="00F36DF6" w:rsidRDefault="00F36DF6" w:rsidP="00F36DF6">
      <w:pPr>
        <w:widowControl w:val="0"/>
        <w:autoSpaceDE w:val="0"/>
        <w:autoSpaceDN w:val="0"/>
        <w:adjustRightInd w:val="0"/>
        <w:ind w:left="2880" w:hanging="720"/>
      </w:pPr>
      <w:r>
        <w:t>B)</w:t>
      </w:r>
      <w:r>
        <w:tab/>
        <w:t xml:space="preserve">if the work to be performed (e.g. brake repair, wheel bearing repair) requires the removal of the tire and wheel assembly, but does not entail removal of rim components such as rim clamps or lug nuts, the tire and wheel assembly is not required to be deflated but must be secured to the conveyance with which it is removed from the vehicle.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On any dual tire and wheel assembly, the inspection and deflation requirements must be performed on both wheels before the removal of any rim components from either wheel, but a separately locked inside wheel, unless required to be deflated as a result of the inspection, need not be deflated if only the outside wheel is to be removed.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Tires installed on split rims or rims equipped with locking rings that have been removed from vehicles and repaired or replaced shall be protected by a safety tire rack, cage, or equivalent protection while being inflated if inflation is performed off the vehicle.  No person shall position himself in front of a tire being inflated on or off the equipment.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5)</w:t>
      </w:r>
      <w:r>
        <w:tab/>
        <w:t xml:space="preserve">No tire greater than twenty (20) inches inside diameter and more than twelve (12) ply shall be removed from or remounted on a rim in or about a central mine shop, surface or underground, without the use of mechanical equipment designed to remove tires from rims or to remount tires on the rims.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6)</w:t>
      </w:r>
      <w:r>
        <w:tab/>
        <w:t xml:space="preserve">A specific safe isolated area for the operator of tire changing equipment shall be supplied in or about any central mine shop of any surface or underground mine.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7)</w:t>
      </w:r>
      <w:r>
        <w:tab/>
        <w:t xml:space="preserve">If tires are dismounted or mounted at central mine shops, surface or underground, the area in which this work is performed shall be isolated from all other work areas in the shop.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8)</w:t>
      </w:r>
      <w:r>
        <w:tab/>
        <w:t xml:space="preserve">All persons engaged in inflating tires in central mine shops, surface or underground, shall do so in an area isolated from other workmen, except those workmen performing work on tires.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9)</w:t>
      </w:r>
      <w:r>
        <w:tab/>
        <w:t xml:space="preserve">For the purpose of subsections (7) and (8), "isolated" means that the area is situated or barricaded such that persons other than workers performing work on tires are not permitted to enter or be within the potential area of trajectory of any explosive forces which might be released during any work on tires and rim assemblies. </w:t>
      </w:r>
    </w:p>
    <w:p w:rsidR="00DA714A" w:rsidRDefault="00DA714A" w:rsidP="00F36DF6">
      <w:pPr>
        <w:widowControl w:val="0"/>
        <w:autoSpaceDE w:val="0"/>
        <w:autoSpaceDN w:val="0"/>
        <w:adjustRightInd w:val="0"/>
        <w:ind w:left="2160" w:hanging="720"/>
      </w:pPr>
    </w:p>
    <w:p w:rsidR="00F36DF6" w:rsidRDefault="00DA714A" w:rsidP="00F36DF6">
      <w:pPr>
        <w:widowControl w:val="0"/>
        <w:autoSpaceDE w:val="0"/>
        <w:autoSpaceDN w:val="0"/>
        <w:adjustRightInd w:val="0"/>
        <w:ind w:left="2160" w:hanging="720"/>
      </w:pPr>
      <w:r>
        <w:t>10)</w:t>
      </w:r>
      <w:r>
        <w:tab/>
      </w:r>
      <w:r w:rsidR="00F36DF6">
        <w:t xml:space="preserve">When a tire has been removed from a rim assembly and before the tire or rim is returned to service, an inspection of all components must be conducted.  Rim flanges, rim gutters, rings, bead seating surfaces and bead areas must be thoroughly cleaned and visually inspected for cracks, bends, and pitting.  If any conditions are found that affect the safe use of the rim or rim components, the rim or rim components shall be removed from service.  The operator shall make a record of the inspection of each tire and rim assembly which is to be returned to service in a book kept for that purpose.  The record shall be signed and include the date of inspection, and an identifying number or other marking which shall also be affixed to and remain on the tire and rim assembly from the time of inspection until installation on a vehicle.  If the operator uses an independent contractor for servicing tires and rim assemblies, the operator must verify that the provisions of this Subsection (10) have been complied with prior to entering and signing the record, unless the record is entered and signed by an authorized agent or employee of the independent contractor. </w:t>
      </w:r>
    </w:p>
    <w:p w:rsidR="00F36DF6" w:rsidRDefault="00F36DF6" w:rsidP="00F36DF6">
      <w:pPr>
        <w:widowControl w:val="0"/>
        <w:autoSpaceDE w:val="0"/>
        <w:autoSpaceDN w:val="0"/>
        <w:adjustRightInd w:val="0"/>
        <w:ind w:left="2160" w:hanging="720"/>
      </w:pPr>
      <w:r>
        <w:t>11)</w:t>
      </w:r>
      <w:r>
        <w:tab/>
        <w:t xml:space="preserve">Cutting, welding, brazing or heating of any multi-piece rim assembly is prohibited except for the repair or replacement of wheel stops or lugs, and then only with the tire removed from the rim.  Cutting, welding, brazing or heating on single-piece rims is permissible subject to the following conditions: </w:t>
      </w:r>
    </w:p>
    <w:p w:rsidR="00DA714A" w:rsidRDefault="00DA714A" w:rsidP="00F36DF6">
      <w:pPr>
        <w:widowControl w:val="0"/>
        <w:autoSpaceDE w:val="0"/>
        <w:autoSpaceDN w:val="0"/>
        <w:adjustRightInd w:val="0"/>
        <w:ind w:left="2880" w:hanging="720"/>
      </w:pPr>
    </w:p>
    <w:p w:rsidR="00F36DF6" w:rsidRDefault="00F36DF6" w:rsidP="00F36DF6">
      <w:pPr>
        <w:widowControl w:val="0"/>
        <w:autoSpaceDE w:val="0"/>
        <w:autoSpaceDN w:val="0"/>
        <w:adjustRightInd w:val="0"/>
        <w:ind w:left="2880" w:hanging="720"/>
      </w:pPr>
      <w:r>
        <w:t>A)</w:t>
      </w:r>
      <w:r>
        <w:tab/>
        <w:t xml:space="preserve">the tire must be removed from the rim; </w:t>
      </w:r>
    </w:p>
    <w:p w:rsidR="00DA714A" w:rsidRDefault="00DA714A" w:rsidP="00F36DF6">
      <w:pPr>
        <w:widowControl w:val="0"/>
        <w:autoSpaceDE w:val="0"/>
        <w:autoSpaceDN w:val="0"/>
        <w:adjustRightInd w:val="0"/>
        <w:ind w:left="2880" w:hanging="720"/>
      </w:pPr>
    </w:p>
    <w:p w:rsidR="00F36DF6" w:rsidRDefault="00F36DF6" w:rsidP="00F36DF6">
      <w:pPr>
        <w:widowControl w:val="0"/>
        <w:autoSpaceDE w:val="0"/>
        <w:autoSpaceDN w:val="0"/>
        <w:adjustRightInd w:val="0"/>
        <w:ind w:left="2880" w:hanging="720"/>
      </w:pPr>
      <w:r>
        <w:t>B)</w:t>
      </w:r>
      <w:r>
        <w:tab/>
        <w:t xml:space="preserve">the crack or other defect to be welded must not exceed six (6) inches in length; </w:t>
      </w:r>
    </w:p>
    <w:p w:rsidR="00DA714A" w:rsidRDefault="00DA714A" w:rsidP="00F36DF6">
      <w:pPr>
        <w:widowControl w:val="0"/>
        <w:autoSpaceDE w:val="0"/>
        <w:autoSpaceDN w:val="0"/>
        <w:adjustRightInd w:val="0"/>
        <w:ind w:left="2880" w:hanging="720"/>
      </w:pPr>
    </w:p>
    <w:p w:rsidR="00F36DF6" w:rsidRDefault="00F36DF6" w:rsidP="00F36DF6">
      <w:pPr>
        <w:widowControl w:val="0"/>
        <w:autoSpaceDE w:val="0"/>
        <w:autoSpaceDN w:val="0"/>
        <w:adjustRightInd w:val="0"/>
        <w:ind w:left="2880" w:hanging="720"/>
      </w:pPr>
      <w:r>
        <w:t>C)</w:t>
      </w:r>
      <w:r>
        <w:tab/>
        <w:t xml:space="preserve">the crack or other defect to be welded must not extend closer than six (6) inches to either of the </w:t>
      </w:r>
      <w:proofErr w:type="spellStart"/>
      <w:r>
        <w:t>outersides</w:t>
      </w:r>
      <w:proofErr w:type="spellEnd"/>
      <w:r>
        <w:t xml:space="preserve"> of the rim; </w:t>
      </w:r>
    </w:p>
    <w:p w:rsidR="00DA714A" w:rsidRDefault="00DA714A" w:rsidP="00F36DF6">
      <w:pPr>
        <w:widowControl w:val="0"/>
        <w:autoSpaceDE w:val="0"/>
        <w:autoSpaceDN w:val="0"/>
        <w:adjustRightInd w:val="0"/>
        <w:ind w:left="2880" w:hanging="720"/>
      </w:pPr>
    </w:p>
    <w:p w:rsidR="00F36DF6" w:rsidRDefault="00F36DF6" w:rsidP="00F36DF6">
      <w:pPr>
        <w:widowControl w:val="0"/>
        <w:autoSpaceDE w:val="0"/>
        <w:autoSpaceDN w:val="0"/>
        <w:adjustRightInd w:val="0"/>
        <w:ind w:left="2880" w:hanging="720"/>
      </w:pPr>
      <w:r>
        <w:t>D)</w:t>
      </w:r>
      <w:r>
        <w:tab/>
        <w:t xml:space="preserve">welding must be performed by a person qualified in accordance with the Structural Welding Code - Steel (ANSI/AWS D1.1-90) published by the American Welding Society, 550 N.W. </w:t>
      </w:r>
      <w:proofErr w:type="spellStart"/>
      <w:r>
        <w:t>LeJeune</w:t>
      </w:r>
      <w:proofErr w:type="spellEnd"/>
      <w:r>
        <w:t xml:space="preserve"> Road, P.O. Box 351040, Miami, Florida 33135 (the reference is to the Twelfth edition, effective January 1, 1990 and does not include any later editions or references); and </w:t>
      </w:r>
    </w:p>
    <w:p w:rsidR="00DA714A" w:rsidRDefault="00DA714A" w:rsidP="00F36DF6">
      <w:pPr>
        <w:widowControl w:val="0"/>
        <w:autoSpaceDE w:val="0"/>
        <w:autoSpaceDN w:val="0"/>
        <w:adjustRightInd w:val="0"/>
        <w:ind w:left="2880" w:hanging="720"/>
      </w:pPr>
    </w:p>
    <w:p w:rsidR="00F36DF6" w:rsidRDefault="00F36DF6" w:rsidP="00F36DF6">
      <w:pPr>
        <w:widowControl w:val="0"/>
        <w:autoSpaceDE w:val="0"/>
        <w:autoSpaceDN w:val="0"/>
        <w:adjustRightInd w:val="0"/>
        <w:ind w:left="2880" w:hanging="720"/>
      </w:pPr>
      <w:r>
        <w:t>E)</w:t>
      </w:r>
      <w:r>
        <w:tab/>
        <w:t xml:space="preserve">the welded area must be sounded with an ultrasonic testing instrument to determine the adequacy of the weld before the rim is returned to service.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12)</w:t>
      </w:r>
      <w:r>
        <w:tab/>
        <w:t xml:space="preserve">There shall be supplied at all tire airing stations a clip-on air chuck with no less than ten (10) feet of air hose from the valve stem to the inflator gauge.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13)</w:t>
      </w:r>
      <w:r>
        <w:tab/>
        <w:t xml:space="preserve">No person shall be allowed to inflate tires at any mines from oxygen or acetylene supply tanks.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14)</w:t>
      </w:r>
      <w:r>
        <w:tab/>
        <w:t xml:space="preserve">Tires greater than twenty (20) inches inside diameter, if stored lying flat shall be stored to a depth no greater than two tires or five feet.  Tires greater than twenty (20) inches inside diameter, if stored upright, must be secured to prevent falling. </w:t>
      </w:r>
    </w:p>
    <w:p w:rsidR="00DA714A" w:rsidRDefault="00DA714A" w:rsidP="00F36DF6">
      <w:pPr>
        <w:widowControl w:val="0"/>
        <w:autoSpaceDE w:val="0"/>
        <w:autoSpaceDN w:val="0"/>
        <w:adjustRightInd w:val="0"/>
        <w:ind w:left="1440" w:hanging="720"/>
      </w:pPr>
    </w:p>
    <w:p w:rsidR="00F36DF6" w:rsidRDefault="00F36DF6" w:rsidP="00F36DF6">
      <w:pPr>
        <w:widowControl w:val="0"/>
        <w:autoSpaceDE w:val="0"/>
        <w:autoSpaceDN w:val="0"/>
        <w:adjustRightInd w:val="0"/>
        <w:ind w:left="1440" w:hanging="720"/>
      </w:pPr>
      <w:r>
        <w:t>j)</w:t>
      </w:r>
      <w:r>
        <w:tab/>
        <w:t xml:space="preserve">Dumping facilities.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1)</w:t>
      </w:r>
      <w:r>
        <w:tab/>
        <w:t xml:space="preserve">Dumping locations and haulage roads shall be kept reasonably free of water, debris, and spillage.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2)</w:t>
      </w:r>
      <w:r>
        <w:tab/>
        <w:t xml:space="preserve">Where the ground at a dumping place may fail to support the weight of a loaded dump truck, trucks shall be dumped a safe distance back from the edge of the bank.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3)</w:t>
      </w:r>
      <w:r>
        <w:tab/>
        <w:t xml:space="preserve">Adequate protection shall be provided at dumping locations where persons may be endangered by falling material.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4)</w:t>
      </w:r>
      <w:r>
        <w:tab/>
        <w:t xml:space="preserve">Grizzlies, grates, and other sizing devices at dump and transfer points shall be anchored securely in place.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5)</w:t>
      </w:r>
      <w:r>
        <w:tab/>
        <w:t xml:space="preserve">Where trucks are backing into dumping or loading position and the operator cannot see openings or edges of coal rib or bench, another person shall be assigned to direct trucks.  Lights shall be used at night to help direct the truck operator.  A person used to spot trucks shall be well in the clear. </w:t>
      </w:r>
    </w:p>
    <w:p w:rsidR="00DA714A" w:rsidRDefault="00DA714A"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2160" w:hanging="720"/>
      </w:pPr>
      <w:r>
        <w:t>6)</w:t>
      </w:r>
      <w:r>
        <w:tab/>
        <w:t xml:space="preserve">When hopper is not being used, proper barricades will be installed to protect anyone from falling or driving into opening. </w:t>
      </w:r>
    </w:p>
    <w:p w:rsidR="00F36DF6" w:rsidRDefault="00F36DF6" w:rsidP="00F36DF6">
      <w:pPr>
        <w:widowControl w:val="0"/>
        <w:autoSpaceDE w:val="0"/>
        <w:autoSpaceDN w:val="0"/>
        <w:adjustRightInd w:val="0"/>
        <w:ind w:left="2160" w:hanging="720"/>
      </w:pPr>
    </w:p>
    <w:p w:rsidR="00F36DF6" w:rsidRDefault="00F36DF6" w:rsidP="00F36DF6">
      <w:pPr>
        <w:widowControl w:val="0"/>
        <w:autoSpaceDE w:val="0"/>
        <w:autoSpaceDN w:val="0"/>
        <w:adjustRightInd w:val="0"/>
        <w:ind w:left="1440" w:hanging="720"/>
      </w:pPr>
      <w:r>
        <w:t xml:space="preserve">(Source:  Amended at 15 Ill. Reg. 1006, effective January 14, 1991) </w:t>
      </w:r>
    </w:p>
    <w:sectPr w:rsidR="00F36DF6" w:rsidSect="00F36D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DF6"/>
    <w:rsid w:val="00497F86"/>
    <w:rsid w:val="005C3366"/>
    <w:rsid w:val="006A19B6"/>
    <w:rsid w:val="00DA714A"/>
    <w:rsid w:val="00F0792C"/>
    <w:rsid w:val="00F3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