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E" w:rsidRDefault="002D22DE" w:rsidP="002D22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2DE" w:rsidRDefault="002D22DE" w:rsidP="002D22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240.1020   Contents of Application</w:t>
      </w:r>
      <w:r>
        <w:t xml:space="preserve"> </w:t>
      </w:r>
    </w:p>
    <w:p w:rsidR="002D22DE" w:rsidRDefault="002D22DE" w:rsidP="002D22DE">
      <w:pPr>
        <w:widowControl w:val="0"/>
        <w:autoSpaceDE w:val="0"/>
        <w:autoSpaceDN w:val="0"/>
        <w:adjustRightInd w:val="0"/>
      </w:pPr>
    </w:p>
    <w:p w:rsidR="002D22DE" w:rsidRDefault="002D22DE" w:rsidP="002D22DE">
      <w:pPr>
        <w:widowControl w:val="0"/>
        <w:autoSpaceDE w:val="0"/>
        <w:autoSpaceDN w:val="0"/>
        <w:adjustRightInd w:val="0"/>
      </w:pPr>
      <w:r>
        <w:t xml:space="preserve">The application for a permit to use a vacuum device on a production well shall include: </w:t>
      </w:r>
    </w:p>
    <w:p w:rsidR="007D1BE6" w:rsidRDefault="007D1BE6" w:rsidP="002D22DE">
      <w:pPr>
        <w:widowControl w:val="0"/>
        <w:autoSpaceDE w:val="0"/>
        <w:autoSpaceDN w:val="0"/>
        <w:adjustRightInd w:val="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and address of the </w:t>
      </w:r>
      <w:proofErr w:type="spellStart"/>
      <w:r>
        <w:t>Permittee</w:t>
      </w:r>
      <w:proofErr w:type="spellEnd"/>
      <w:r>
        <w:t xml:space="preserve">;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144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name of the well;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144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legal location of the well;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144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names and depths of the formations subject to a vacuum;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144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map showing: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216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boundaries of the leasehold or enhanced oil recovery unit in which the vacuum device will be located;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216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exact location of the well on which the vacuum device will be installed;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216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location of all unplugged production wells on the lease or unit;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216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names of all </w:t>
      </w:r>
      <w:proofErr w:type="spellStart"/>
      <w:r>
        <w:t>permittees</w:t>
      </w:r>
      <w:proofErr w:type="spellEnd"/>
      <w:r>
        <w:t xml:space="preserve"> of producing lease holds within 1/4 mile of the well on which the vacuum device will be located; and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216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location of all offset production wells located within 1/4 mile of the well on which the vacuum device will be located; </w:t>
      </w:r>
    </w:p>
    <w:p w:rsidR="007D1BE6" w:rsidRDefault="007D1BE6" w:rsidP="002D22DE">
      <w:pPr>
        <w:widowControl w:val="0"/>
        <w:autoSpaceDE w:val="0"/>
        <w:autoSpaceDN w:val="0"/>
        <w:adjustRightInd w:val="0"/>
        <w:ind w:left="144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Submit evidence of Notice required under Section 240.1040. </w:t>
      </w:r>
    </w:p>
    <w:p w:rsidR="002D22DE" w:rsidRDefault="002D22DE" w:rsidP="002D22DE">
      <w:pPr>
        <w:widowControl w:val="0"/>
        <w:autoSpaceDE w:val="0"/>
        <w:autoSpaceDN w:val="0"/>
        <w:adjustRightInd w:val="0"/>
        <w:ind w:left="1440" w:hanging="720"/>
      </w:pPr>
    </w:p>
    <w:p w:rsidR="002D22DE" w:rsidRDefault="002D22DE" w:rsidP="002D22DE">
      <w:pPr>
        <w:widowControl w:val="0"/>
        <w:autoSpaceDE w:val="0"/>
        <w:autoSpaceDN w:val="0"/>
        <w:adjustRightInd w:val="0"/>
        <w:ind w:left="1440" w:hanging="720"/>
      </w:pPr>
      <w:r>
        <w:t xml:space="preserve">(Section repealed, new Section added at 19 Ill. Reg. 10981, effective July 14, 1995) </w:t>
      </w:r>
    </w:p>
    <w:sectPr w:rsidR="002D22DE" w:rsidSect="002D22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2DE"/>
    <w:rsid w:val="002D22DE"/>
    <w:rsid w:val="005C3366"/>
    <w:rsid w:val="00627B8F"/>
    <w:rsid w:val="007D1BE6"/>
    <w:rsid w:val="00F0429A"/>
    <w:rsid w:val="00F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