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F6" w:rsidRDefault="002905F6" w:rsidP="002905F6">
      <w:pPr>
        <w:widowControl w:val="0"/>
        <w:autoSpaceDE w:val="0"/>
        <w:autoSpaceDN w:val="0"/>
        <w:adjustRightInd w:val="0"/>
      </w:pPr>
    </w:p>
    <w:p w:rsidR="002905F6" w:rsidRDefault="0049635E" w:rsidP="002905F6">
      <w:pPr>
        <w:widowControl w:val="0"/>
        <w:autoSpaceDE w:val="0"/>
        <w:autoSpaceDN w:val="0"/>
        <w:adjustRightInd w:val="0"/>
        <w:jc w:val="center"/>
      </w:pPr>
      <w:r>
        <w:t xml:space="preserve">SUBPART R:  </w:t>
      </w:r>
      <w:bookmarkStart w:id="0" w:name="_GoBack"/>
      <w:bookmarkEnd w:id="0"/>
      <w:r w:rsidR="002905F6">
        <w:t>REQUIREMENTS IN UNDERGROUND GAS STORAGE FIELDS</w:t>
      </w:r>
    </w:p>
    <w:p w:rsidR="002905F6" w:rsidRDefault="002905F6" w:rsidP="002905F6">
      <w:pPr>
        <w:widowControl w:val="0"/>
        <w:autoSpaceDE w:val="0"/>
        <w:autoSpaceDN w:val="0"/>
        <w:adjustRightInd w:val="0"/>
        <w:jc w:val="center"/>
      </w:pPr>
      <w:r>
        <w:t>AND FOR GAS STORAGE AND OBSERVATION WELLS</w:t>
      </w:r>
    </w:p>
    <w:sectPr w:rsidR="002905F6" w:rsidSect="002905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5F6"/>
    <w:rsid w:val="002542F9"/>
    <w:rsid w:val="002905F6"/>
    <w:rsid w:val="0049635E"/>
    <w:rsid w:val="005C3366"/>
    <w:rsid w:val="007D531B"/>
    <w:rsid w:val="00A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B455F7-0F21-4730-B17D-CF89946C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 REQUIREMENTS IN UNDERGROUND GAS STORAGE FIELDS</vt:lpstr>
    </vt:vector>
  </TitlesOfParts>
  <Company>State of Illinois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 REQUIREMENTS IN UNDERGROUND GAS STORAGE FIELDS</dc:title>
  <dc:subject/>
  <dc:creator>Illinois General Assembly</dc:creator>
  <cp:keywords/>
  <dc:description/>
  <cp:lastModifiedBy>Shipley, Melissa A.</cp:lastModifiedBy>
  <cp:revision>4</cp:revision>
  <dcterms:created xsi:type="dcterms:W3CDTF">2012-06-21T20:52:00Z</dcterms:created>
  <dcterms:modified xsi:type="dcterms:W3CDTF">2019-05-13T16:17:00Z</dcterms:modified>
</cp:coreProperties>
</file>