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DC" w:rsidRDefault="003C65DC" w:rsidP="00380340">
      <w:pPr>
        <w:widowControl w:val="0"/>
        <w:autoSpaceDE w:val="0"/>
        <w:autoSpaceDN w:val="0"/>
        <w:adjustRightInd w:val="0"/>
      </w:pPr>
    </w:p>
    <w:p w:rsidR="002A5323" w:rsidRDefault="002A5323" w:rsidP="0038034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A5323" w:rsidRDefault="00555588" w:rsidP="00555588">
      <w:pPr>
        <w:widowControl w:val="0"/>
        <w:autoSpaceDE w:val="0"/>
        <w:autoSpaceDN w:val="0"/>
        <w:adjustRightInd w:val="0"/>
        <w:ind w:left="1425" w:hanging="1425"/>
      </w:pPr>
      <w:r>
        <w:t>1701.5</w:t>
      </w:r>
      <w:r>
        <w:tab/>
      </w:r>
      <w:r w:rsidR="002A5323">
        <w:t xml:space="preserve">Definitions </w:t>
      </w:r>
    </w:p>
    <w:p w:rsidR="007710A4" w:rsidRDefault="007710A4" w:rsidP="00555588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2A5323" w:rsidRDefault="00273150" w:rsidP="00380340">
      <w:pPr>
        <w:widowControl w:val="0"/>
        <w:autoSpaceDE w:val="0"/>
        <w:autoSpaceDN w:val="0"/>
        <w:adjustRightInd w:val="0"/>
        <w:ind w:left="1800" w:hanging="1800"/>
      </w:pPr>
      <w:r>
        <w:t>1701.</w:t>
      </w:r>
      <w:r w:rsidR="002A5323">
        <w:t>APPENDIX A</w:t>
      </w:r>
      <w:r w:rsidR="002A5323">
        <w:tab/>
        <w:t xml:space="preserve">Definitions </w:t>
      </w:r>
    </w:p>
    <w:sectPr w:rsidR="002A5323" w:rsidSect="0038034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323"/>
    <w:rsid w:val="00273150"/>
    <w:rsid w:val="002A5323"/>
    <w:rsid w:val="00380340"/>
    <w:rsid w:val="003C65DC"/>
    <w:rsid w:val="004E157C"/>
    <w:rsid w:val="00555588"/>
    <w:rsid w:val="007710A4"/>
    <w:rsid w:val="00E20E8C"/>
    <w:rsid w:val="00E8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ADEB22-4851-46C8-887F-4F51D9C3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Shipley, Melissa A.</cp:lastModifiedBy>
  <cp:revision>4</cp:revision>
  <dcterms:created xsi:type="dcterms:W3CDTF">2012-06-21T20:55:00Z</dcterms:created>
  <dcterms:modified xsi:type="dcterms:W3CDTF">2018-12-06T17:58:00Z</dcterms:modified>
</cp:coreProperties>
</file>