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D8A" w:rsidRDefault="00077D8A" w:rsidP="00077D8A">
      <w:pPr>
        <w:widowControl w:val="0"/>
        <w:autoSpaceDE w:val="0"/>
        <w:autoSpaceDN w:val="0"/>
        <w:adjustRightInd w:val="0"/>
      </w:pPr>
      <w:bookmarkStart w:id="0" w:name="_GoBack"/>
      <w:bookmarkEnd w:id="0"/>
    </w:p>
    <w:p w:rsidR="00077D8A" w:rsidRDefault="00077D8A" w:rsidP="00077D8A">
      <w:pPr>
        <w:widowControl w:val="0"/>
        <w:autoSpaceDE w:val="0"/>
        <w:autoSpaceDN w:val="0"/>
        <w:adjustRightInd w:val="0"/>
      </w:pPr>
      <w:r>
        <w:rPr>
          <w:b/>
          <w:bCs/>
        </w:rPr>
        <w:t>Section 1815.1  Scope and Purpose</w:t>
      </w:r>
      <w:r>
        <w:t xml:space="preserve"> </w:t>
      </w:r>
    </w:p>
    <w:p w:rsidR="00077D8A" w:rsidRDefault="00077D8A" w:rsidP="00077D8A">
      <w:pPr>
        <w:widowControl w:val="0"/>
        <w:autoSpaceDE w:val="0"/>
        <w:autoSpaceDN w:val="0"/>
        <w:adjustRightInd w:val="0"/>
      </w:pPr>
    </w:p>
    <w:p w:rsidR="00077D8A" w:rsidRDefault="00077D8A" w:rsidP="00077D8A">
      <w:pPr>
        <w:widowControl w:val="0"/>
        <w:autoSpaceDE w:val="0"/>
        <w:autoSpaceDN w:val="0"/>
        <w:adjustRightInd w:val="0"/>
      </w:pPr>
      <w:r>
        <w:t xml:space="preserve">This Part sets forth performance standards required for coal exploration which substantially disturbs the natural land surface.  These performance standards are the minimum standards which shall be required of such exploration; however, if necessary to control environmental damage and danger to the public health and safety the Illinois Department of Natural Resources (Department) shall require compliance with 62 Ill. Adm. Code 1816 through 1828. </w:t>
      </w:r>
    </w:p>
    <w:p w:rsidR="00077D8A" w:rsidRDefault="00077D8A" w:rsidP="00077D8A">
      <w:pPr>
        <w:widowControl w:val="0"/>
        <w:autoSpaceDE w:val="0"/>
        <w:autoSpaceDN w:val="0"/>
        <w:adjustRightInd w:val="0"/>
      </w:pPr>
    </w:p>
    <w:p w:rsidR="00077D8A" w:rsidRDefault="00077D8A" w:rsidP="00077D8A">
      <w:pPr>
        <w:widowControl w:val="0"/>
        <w:autoSpaceDE w:val="0"/>
        <w:autoSpaceDN w:val="0"/>
        <w:adjustRightInd w:val="0"/>
        <w:ind w:left="1440" w:hanging="720"/>
      </w:pPr>
      <w:r>
        <w:t xml:space="preserve">(Source:  Amended at 11 Ill. Reg. 8122, effective July 1, 1987) </w:t>
      </w:r>
    </w:p>
    <w:sectPr w:rsidR="00077D8A" w:rsidSect="00077D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7D8A"/>
    <w:rsid w:val="00077D8A"/>
    <w:rsid w:val="00242AB3"/>
    <w:rsid w:val="005C3366"/>
    <w:rsid w:val="005C592A"/>
    <w:rsid w:val="00782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1815</vt:lpstr>
    </vt:vector>
  </TitlesOfParts>
  <Company>State of Illinois</Company>
  <LinksUpToDate>false</LinksUpToDate>
  <CharactersWithSpaces>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1815</dc:title>
  <dc:subject/>
  <dc:creator>Illinois General Assembly</dc:creator>
  <cp:keywords/>
  <dc:description/>
  <cp:lastModifiedBy>Roberts, John</cp:lastModifiedBy>
  <cp:revision>3</cp:revision>
  <dcterms:created xsi:type="dcterms:W3CDTF">2012-06-21T21:06:00Z</dcterms:created>
  <dcterms:modified xsi:type="dcterms:W3CDTF">2012-06-21T21:06:00Z</dcterms:modified>
</cp:coreProperties>
</file>