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5F" w:rsidRDefault="0001505F" w:rsidP="0001505F">
      <w:pPr>
        <w:widowControl w:val="0"/>
        <w:autoSpaceDE w:val="0"/>
        <w:autoSpaceDN w:val="0"/>
        <w:adjustRightInd w:val="0"/>
      </w:pPr>
      <w:bookmarkStart w:id="0" w:name="_GoBack"/>
      <w:bookmarkEnd w:id="0"/>
    </w:p>
    <w:p w:rsidR="0001505F" w:rsidRDefault="0001505F" w:rsidP="0001505F">
      <w:pPr>
        <w:widowControl w:val="0"/>
        <w:autoSpaceDE w:val="0"/>
        <w:autoSpaceDN w:val="0"/>
        <w:adjustRightInd w:val="0"/>
      </w:pPr>
      <w:r>
        <w:rPr>
          <w:b/>
          <w:bCs/>
        </w:rPr>
        <w:t>Section 1819.21  Auger Mining: Protection of Underground Mining</w:t>
      </w:r>
      <w:r>
        <w:t xml:space="preserve"> </w:t>
      </w:r>
    </w:p>
    <w:p w:rsidR="0001505F" w:rsidRDefault="0001505F" w:rsidP="0001505F">
      <w:pPr>
        <w:widowControl w:val="0"/>
        <w:autoSpaceDE w:val="0"/>
        <w:autoSpaceDN w:val="0"/>
        <w:adjustRightInd w:val="0"/>
      </w:pPr>
    </w:p>
    <w:p w:rsidR="0001505F" w:rsidRDefault="0001505F" w:rsidP="0001505F">
      <w:pPr>
        <w:widowControl w:val="0"/>
        <w:autoSpaceDE w:val="0"/>
        <w:autoSpaceDN w:val="0"/>
        <w:adjustRightInd w:val="0"/>
      </w:pPr>
      <w:r>
        <w:t xml:space="preserve">Auger holes shall not extend closer than five hundred (500) feet (measured horizontally) to any abandoned or active underground mine workings, except as approved in accordance with 62 Ill. Adm. Code 1816.79. </w:t>
      </w:r>
    </w:p>
    <w:p w:rsidR="0001505F" w:rsidRDefault="0001505F" w:rsidP="0001505F">
      <w:pPr>
        <w:widowControl w:val="0"/>
        <w:autoSpaceDE w:val="0"/>
        <w:autoSpaceDN w:val="0"/>
        <w:adjustRightInd w:val="0"/>
      </w:pPr>
    </w:p>
    <w:p w:rsidR="0001505F" w:rsidRDefault="0001505F" w:rsidP="0001505F">
      <w:pPr>
        <w:widowControl w:val="0"/>
        <w:autoSpaceDE w:val="0"/>
        <w:autoSpaceDN w:val="0"/>
        <w:adjustRightInd w:val="0"/>
        <w:ind w:left="1440" w:hanging="720"/>
      </w:pPr>
      <w:r>
        <w:t xml:space="preserve">(Source:  Added at 11 Ill. Reg. 8501, effective July 1, 1987) </w:t>
      </w:r>
    </w:p>
    <w:sectPr w:rsidR="0001505F" w:rsidSect="000150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505F"/>
    <w:rsid w:val="0001505F"/>
    <w:rsid w:val="004D771F"/>
    <w:rsid w:val="005036A7"/>
    <w:rsid w:val="005C3366"/>
    <w:rsid w:val="00DE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1819</vt:lpstr>
    </vt:vector>
  </TitlesOfParts>
  <Company>State of Illinois</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1819</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