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04" w:rsidRDefault="00645504" w:rsidP="006455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5504" w:rsidRDefault="00645504" w:rsidP="00645504">
      <w:pPr>
        <w:widowControl w:val="0"/>
        <w:autoSpaceDE w:val="0"/>
        <w:autoSpaceDN w:val="0"/>
        <w:adjustRightInd w:val="0"/>
        <w:jc w:val="center"/>
      </w:pPr>
      <w:r>
        <w:t>PART 470</w:t>
      </w:r>
    </w:p>
    <w:p w:rsidR="00645504" w:rsidRDefault="00645504" w:rsidP="00645504">
      <w:pPr>
        <w:widowControl w:val="0"/>
        <w:autoSpaceDE w:val="0"/>
        <w:autoSpaceDN w:val="0"/>
        <w:adjustRightInd w:val="0"/>
        <w:jc w:val="center"/>
      </w:pPr>
      <w:r>
        <w:t>SOCIAL WORKERS REGISTRATION ACT (TRANSFERRED)</w:t>
      </w:r>
    </w:p>
    <w:sectPr w:rsidR="00645504" w:rsidSect="006455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5504"/>
    <w:rsid w:val="005C3366"/>
    <w:rsid w:val="005D2434"/>
    <w:rsid w:val="00645504"/>
    <w:rsid w:val="00846B29"/>
    <w:rsid w:val="00DE6E3A"/>
    <w:rsid w:val="00E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470</vt:lpstr>
    </vt:vector>
  </TitlesOfParts>
  <Company>General Assembly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470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