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D8" w:rsidRDefault="00F663D8" w:rsidP="00F663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3D8" w:rsidRDefault="00F663D8" w:rsidP="00F663D8">
      <w:pPr>
        <w:widowControl w:val="0"/>
        <w:autoSpaceDE w:val="0"/>
        <w:autoSpaceDN w:val="0"/>
        <w:adjustRightInd w:val="0"/>
        <w:jc w:val="center"/>
      </w:pPr>
      <w:r>
        <w:t>PART 580</w:t>
      </w:r>
    </w:p>
    <w:p w:rsidR="00F663D8" w:rsidRDefault="00F663D8" w:rsidP="00F663D8">
      <w:pPr>
        <w:widowControl w:val="0"/>
        <w:autoSpaceDE w:val="0"/>
        <w:autoSpaceDN w:val="0"/>
        <w:adjustRightInd w:val="0"/>
        <w:jc w:val="center"/>
      </w:pPr>
      <w:r>
        <w:t>SPECIALTY FARM PRODUCT BUYERS ACT</w:t>
      </w:r>
      <w:r w:rsidR="008D1E2D">
        <w:t xml:space="preserve"> (REPEALED)</w:t>
      </w:r>
    </w:p>
    <w:p w:rsidR="00F663D8" w:rsidRDefault="00F663D8" w:rsidP="00F663D8">
      <w:pPr>
        <w:widowControl w:val="0"/>
        <w:autoSpaceDE w:val="0"/>
        <w:autoSpaceDN w:val="0"/>
        <w:adjustRightInd w:val="0"/>
      </w:pPr>
    </w:p>
    <w:sectPr w:rsidR="00F663D8" w:rsidSect="00F663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3D8"/>
    <w:rsid w:val="000B3FFC"/>
    <w:rsid w:val="001735B0"/>
    <w:rsid w:val="00597DC6"/>
    <w:rsid w:val="005C3366"/>
    <w:rsid w:val="0067634E"/>
    <w:rsid w:val="008D1E2D"/>
    <w:rsid w:val="00F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CF2CF2-5B15-48C9-B26A-50D6F057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580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580</dc:title>
  <dc:subject/>
  <dc:creator>Illinois General Assembly</dc:creator>
  <cp:keywords/>
  <dc:description/>
  <cp:lastModifiedBy>BockewitzCK</cp:lastModifiedBy>
  <cp:revision>2</cp:revision>
  <dcterms:created xsi:type="dcterms:W3CDTF">2019-04-11T14:50:00Z</dcterms:created>
  <dcterms:modified xsi:type="dcterms:W3CDTF">2019-04-11T14:50:00Z</dcterms:modified>
</cp:coreProperties>
</file>