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5C" w:rsidRDefault="00337F5C" w:rsidP="00337F5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37F5C" w:rsidRDefault="00337F5C" w:rsidP="00337F5C">
      <w:pPr>
        <w:widowControl w:val="0"/>
        <w:autoSpaceDE w:val="0"/>
        <w:autoSpaceDN w:val="0"/>
        <w:adjustRightInd w:val="0"/>
        <w:ind w:left="1440" w:hanging="1440"/>
      </w:pPr>
      <w:r>
        <w:t>610.5</w:t>
      </w:r>
      <w:r>
        <w:tab/>
        <w:t xml:space="preserve">Definitions </w:t>
      </w:r>
    </w:p>
    <w:p w:rsidR="00337F5C" w:rsidRDefault="00337F5C" w:rsidP="00337F5C">
      <w:pPr>
        <w:widowControl w:val="0"/>
        <w:autoSpaceDE w:val="0"/>
        <w:autoSpaceDN w:val="0"/>
        <w:adjustRightInd w:val="0"/>
        <w:ind w:left="1440" w:hanging="1440"/>
      </w:pPr>
      <w:r>
        <w:t>610.10</w:t>
      </w:r>
      <w:r>
        <w:tab/>
        <w:t xml:space="preserve">Entry Requirements </w:t>
      </w:r>
    </w:p>
    <w:p w:rsidR="00337F5C" w:rsidRDefault="00337F5C" w:rsidP="00337F5C">
      <w:pPr>
        <w:widowControl w:val="0"/>
        <w:autoSpaceDE w:val="0"/>
        <w:autoSpaceDN w:val="0"/>
        <w:adjustRightInd w:val="0"/>
        <w:ind w:left="1440" w:hanging="1440"/>
      </w:pPr>
      <w:r>
        <w:t>610.20</w:t>
      </w:r>
      <w:r>
        <w:tab/>
        <w:t xml:space="preserve">Breeding Cattle Health Requirements (Repealed) </w:t>
      </w:r>
    </w:p>
    <w:p w:rsidR="00337F5C" w:rsidRDefault="00337F5C" w:rsidP="00337F5C">
      <w:pPr>
        <w:widowControl w:val="0"/>
        <w:autoSpaceDE w:val="0"/>
        <w:autoSpaceDN w:val="0"/>
        <w:adjustRightInd w:val="0"/>
        <w:ind w:left="1440" w:hanging="1440"/>
      </w:pPr>
      <w:r>
        <w:t>610.30</w:t>
      </w:r>
      <w:r>
        <w:tab/>
        <w:t xml:space="preserve">Swine Health Requirements </w:t>
      </w:r>
    </w:p>
    <w:p w:rsidR="00337F5C" w:rsidRDefault="00337F5C" w:rsidP="00337F5C">
      <w:pPr>
        <w:widowControl w:val="0"/>
        <w:autoSpaceDE w:val="0"/>
        <w:autoSpaceDN w:val="0"/>
        <w:adjustRightInd w:val="0"/>
        <w:ind w:left="1440" w:hanging="1440"/>
      </w:pPr>
      <w:r>
        <w:t>610.40</w:t>
      </w:r>
      <w:r>
        <w:tab/>
        <w:t xml:space="preserve">Prevention of Spread of Livestock Diseases </w:t>
      </w:r>
    </w:p>
    <w:p w:rsidR="00337F5C" w:rsidRDefault="00337F5C" w:rsidP="00337F5C">
      <w:pPr>
        <w:widowControl w:val="0"/>
        <w:autoSpaceDE w:val="0"/>
        <w:autoSpaceDN w:val="0"/>
        <w:adjustRightInd w:val="0"/>
        <w:ind w:left="1440" w:hanging="1440"/>
      </w:pPr>
      <w:r>
        <w:t>610.50</w:t>
      </w:r>
      <w:r>
        <w:tab/>
        <w:t xml:space="preserve">Feeder Cattle </w:t>
      </w:r>
    </w:p>
    <w:p w:rsidR="00337F5C" w:rsidRDefault="00337F5C" w:rsidP="00337F5C">
      <w:pPr>
        <w:widowControl w:val="0"/>
        <w:autoSpaceDE w:val="0"/>
        <w:autoSpaceDN w:val="0"/>
        <w:adjustRightInd w:val="0"/>
        <w:ind w:left="1440" w:hanging="1440"/>
      </w:pPr>
      <w:r>
        <w:t>610.60</w:t>
      </w:r>
      <w:r>
        <w:tab/>
        <w:t xml:space="preserve">Slaughter Animals </w:t>
      </w:r>
    </w:p>
    <w:p w:rsidR="00337F5C" w:rsidRDefault="00337F5C" w:rsidP="00337F5C">
      <w:pPr>
        <w:widowControl w:val="0"/>
        <w:autoSpaceDE w:val="0"/>
        <w:autoSpaceDN w:val="0"/>
        <w:adjustRightInd w:val="0"/>
        <w:ind w:left="1440" w:hanging="1440"/>
      </w:pPr>
      <w:r>
        <w:t>610.70</w:t>
      </w:r>
      <w:r>
        <w:tab/>
        <w:t xml:space="preserve">Care of Livestock (Repealed) </w:t>
      </w:r>
    </w:p>
    <w:p w:rsidR="00337F5C" w:rsidRDefault="00337F5C" w:rsidP="00337F5C">
      <w:pPr>
        <w:widowControl w:val="0"/>
        <w:autoSpaceDE w:val="0"/>
        <w:autoSpaceDN w:val="0"/>
        <w:adjustRightInd w:val="0"/>
        <w:ind w:left="1440" w:hanging="1440"/>
      </w:pPr>
      <w:r>
        <w:t>610.80</w:t>
      </w:r>
      <w:r>
        <w:tab/>
        <w:t xml:space="preserve">Inspection </w:t>
      </w:r>
    </w:p>
    <w:p w:rsidR="00337F5C" w:rsidRDefault="00337F5C" w:rsidP="00337F5C">
      <w:pPr>
        <w:widowControl w:val="0"/>
        <w:autoSpaceDE w:val="0"/>
        <w:autoSpaceDN w:val="0"/>
        <w:adjustRightInd w:val="0"/>
        <w:ind w:left="1440" w:hanging="1440"/>
      </w:pPr>
      <w:r>
        <w:t>610.90</w:t>
      </w:r>
      <w:r>
        <w:tab/>
        <w:t xml:space="preserve">Identification Not to be Removed or Altered </w:t>
      </w:r>
    </w:p>
    <w:p w:rsidR="00337F5C" w:rsidRDefault="00337F5C" w:rsidP="00337F5C">
      <w:pPr>
        <w:widowControl w:val="0"/>
        <w:autoSpaceDE w:val="0"/>
        <w:autoSpaceDN w:val="0"/>
        <w:adjustRightInd w:val="0"/>
        <w:ind w:left="1440" w:hanging="1440"/>
      </w:pPr>
      <w:r>
        <w:t>610.100</w:t>
      </w:r>
      <w:r>
        <w:tab/>
        <w:t xml:space="preserve">Compliance with Market Cattle Identification Program </w:t>
      </w:r>
    </w:p>
    <w:p w:rsidR="00337F5C" w:rsidRDefault="00337F5C" w:rsidP="00337F5C">
      <w:pPr>
        <w:widowControl w:val="0"/>
        <w:autoSpaceDE w:val="0"/>
        <w:autoSpaceDN w:val="0"/>
        <w:adjustRightInd w:val="0"/>
        <w:ind w:left="1440" w:hanging="1440"/>
      </w:pPr>
      <w:r>
        <w:t>610.110</w:t>
      </w:r>
      <w:r>
        <w:tab/>
        <w:t xml:space="preserve">Surety Bonds and Other Pledged Security </w:t>
      </w:r>
    </w:p>
    <w:p w:rsidR="00337F5C" w:rsidRDefault="00337F5C" w:rsidP="00337F5C">
      <w:pPr>
        <w:widowControl w:val="0"/>
        <w:autoSpaceDE w:val="0"/>
        <w:autoSpaceDN w:val="0"/>
        <w:adjustRightInd w:val="0"/>
        <w:ind w:left="1440" w:hanging="1440"/>
      </w:pPr>
      <w:r>
        <w:t>610.120</w:t>
      </w:r>
      <w:r>
        <w:tab/>
        <w:t xml:space="preserve">Cancellation of Escrow Agreements (Personal Bonds) (Repealed) </w:t>
      </w:r>
    </w:p>
    <w:p w:rsidR="00337F5C" w:rsidRDefault="00337F5C" w:rsidP="00337F5C">
      <w:pPr>
        <w:widowControl w:val="0"/>
        <w:autoSpaceDE w:val="0"/>
        <w:autoSpaceDN w:val="0"/>
        <w:adjustRightInd w:val="0"/>
        <w:ind w:left="1440" w:hanging="1440"/>
      </w:pPr>
      <w:r>
        <w:t>610.130</w:t>
      </w:r>
      <w:r>
        <w:tab/>
        <w:t xml:space="preserve">Director as Trustee on Surety Bonds (Repealed) </w:t>
      </w:r>
    </w:p>
    <w:p w:rsidR="00337F5C" w:rsidRDefault="00337F5C" w:rsidP="00337F5C">
      <w:pPr>
        <w:widowControl w:val="0"/>
        <w:autoSpaceDE w:val="0"/>
        <w:autoSpaceDN w:val="0"/>
        <w:adjustRightInd w:val="0"/>
        <w:ind w:left="1440" w:hanging="1440"/>
      </w:pPr>
      <w:r>
        <w:t>610.140</w:t>
      </w:r>
      <w:r>
        <w:tab/>
        <w:t xml:space="preserve">Dealer's Agent (Repealed) </w:t>
      </w:r>
    </w:p>
    <w:p w:rsidR="00337F5C" w:rsidRDefault="00337F5C" w:rsidP="00337F5C">
      <w:pPr>
        <w:widowControl w:val="0"/>
        <w:autoSpaceDE w:val="0"/>
        <w:autoSpaceDN w:val="0"/>
        <w:adjustRightInd w:val="0"/>
        <w:ind w:left="1440" w:hanging="1440"/>
      </w:pPr>
      <w:r>
        <w:t>610.150</w:t>
      </w:r>
      <w:r>
        <w:tab/>
        <w:t xml:space="preserve">License Application </w:t>
      </w:r>
    </w:p>
    <w:sectPr w:rsidR="00337F5C" w:rsidSect="00337F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F5C"/>
    <w:rsid w:val="00063378"/>
    <w:rsid w:val="00337F5C"/>
    <w:rsid w:val="0051281E"/>
    <w:rsid w:val="007641D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