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0F" w:rsidRDefault="00DE5F0F" w:rsidP="00DE5F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5F0F" w:rsidRDefault="00DE5F0F" w:rsidP="00DE5F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680.700  Copy of Contract</w:t>
      </w:r>
      <w:r>
        <w:t xml:space="preserve"> </w:t>
      </w:r>
    </w:p>
    <w:p w:rsidR="00DE5F0F" w:rsidRDefault="00DE5F0F" w:rsidP="00DE5F0F">
      <w:pPr>
        <w:widowControl w:val="0"/>
        <w:autoSpaceDE w:val="0"/>
        <w:autoSpaceDN w:val="0"/>
        <w:adjustRightInd w:val="0"/>
      </w:pPr>
    </w:p>
    <w:p w:rsidR="00DE5F0F" w:rsidRDefault="00DE5F0F" w:rsidP="00DE5F0F">
      <w:pPr>
        <w:widowControl w:val="0"/>
        <w:autoSpaceDE w:val="0"/>
        <w:autoSpaceDN w:val="0"/>
        <w:adjustRightInd w:val="0"/>
      </w:pPr>
      <w:r>
        <w:t xml:space="preserve">An executed copy of each contract or other document to which the applicant becomes a party with the licensee shall be given to the applicant by the licensee or licensee agency at the time of the execution of such contract or other document. </w:t>
      </w:r>
    </w:p>
    <w:sectPr w:rsidR="00DE5F0F" w:rsidSect="00DE5F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F0F"/>
    <w:rsid w:val="003B64B8"/>
    <w:rsid w:val="005C3366"/>
    <w:rsid w:val="00DE5F0F"/>
    <w:rsid w:val="00E10A9D"/>
    <w:rsid w:val="00F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