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93" w:rsidRDefault="00CE4693" w:rsidP="00CE4693">
      <w:pPr>
        <w:widowControl w:val="0"/>
        <w:autoSpaceDE w:val="0"/>
        <w:autoSpaceDN w:val="0"/>
        <w:adjustRightInd w:val="0"/>
      </w:pPr>
    </w:p>
    <w:p w:rsidR="00CE4693" w:rsidRDefault="00CE4693" w:rsidP="00CE46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1110.5  Applicability</w:t>
      </w:r>
      <w:r>
        <w:t xml:space="preserve"> </w:t>
      </w:r>
    </w:p>
    <w:p w:rsidR="00CE4693" w:rsidRDefault="00CE4693" w:rsidP="00CE4693">
      <w:pPr>
        <w:widowControl w:val="0"/>
        <w:autoSpaceDE w:val="0"/>
        <w:autoSpaceDN w:val="0"/>
        <w:adjustRightInd w:val="0"/>
      </w:pPr>
    </w:p>
    <w:p w:rsidR="0006547D" w:rsidRDefault="00A017D3" w:rsidP="00CE4693">
      <w:pPr>
        <w:widowControl w:val="0"/>
        <w:autoSpaceDE w:val="0"/>
        <w:autoSpaceDN w:val="0"/>
        <w:adjustRightInd w:val="0"/>
      </w:pPr>
      <w:r>
        <w:t>This Part</w:t>
      </w:r>
      <w:r w:rsidR="00CE4693">
        <w:t xml:space="preserve"> shall apply to all hearings conducted </w:t>
      </w:r>
      <w:r>
        <w:t xml:space="preserve">by the Division </w:t>
      </w:r>
      <w:r w:rsidR="0006547D" w:rsidRPr="00156A7E">
        <w:t xml:space="preserve">pursuant to the </w:t>
      </w:r>
      <w:r w:rsidR="00BF5F07">
        <w:t>DFPR Law</w:t>
      </w:r>
      <w:r w:rsidR="0006547D" w:rsidRPr="00156A7E">
        <w:t xml:space="preserve"> and other Acts</w:t>
      </w:r>
      <w:r w:rsidR="0006547D">
        <w:t xml:space="preserve"> </w:t>
      </w:r>
      <w:r w:rsidR="00CE4693">
        <w:t>under the</w:t>
      </w:r>
      <w:r>
        <w:t xml:space="preserve"> jurisdiction of the Department</w:t>
      </w:r>
      <w:r w:rsidR="00CE4693">
        <w:t xml:space="preserve">. </w:t>
      </w:r>
    </w:p>
    <w:p w:rsidR="0006547D" w:rsidRDefault="0006547D" w:rsidP="00CE4693">
      <w:pPr>
        <w:widowControl w:val="0"/>
        <w:autoSpaceDE w:val="0"/>
        <w:autoSpaceDN w:val="0"/>
        <w:adjustRightInd w:val="0"/>
      </w:pPr>
    </w:p>
    <w:p w:rsidR="00CE4693" w:rsidRDefault="0006547D" w:rsidP="0006547D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8A2B01">
        <w:t>9969</w:t>
      </w:r>
      <w:r>
        <w:t xml:space="preserve">, effective </w:t>
      </w:r>
      <w:bookmarkStart w:id="0" w:name="_GoBack"/>
      <w:r w:rsidR="008A2B01">
        <w:t>September 13, 2019</w:t>
      </w:r>
      <w:bookmarkEnd w:id="0"/>
      <w:r>
        <w:t>)</w:t>
      </w:r>
    </w:p>
    <w:sectPr w:rsidR="00CE4693" w:rsidSect="00CE46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693"/>
    <w:rsid w:val="0006547D"/>
    <w:rsid w:val="003474E1"/>
    <w:rsid w:val="005C3366"/>
    <w:rsid w:val="007D3BB2"/>
    <w:rsid w:val="008A2B01"/>
    <w:rsid w:val="00A017D3"/>
    <w:rsid w:val="00A23EB9"/>
    <w:rsid w:val="00BF5F07"/>
    <w:rsid w:val="00CE4693"/>
    <w:rsid w:val="00D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963E19-8B7B-4E38-ADD7-91E11BA3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3</cp:revision>
  <dcterms:created xsi:type="dcterms:W3CDTF">2019-09-09T15:18:00Z</dcterms:created>
  <dcterms:modified xsi:type="dcterms:W3CDTF">2019-09-10T16:11:00Z</dcterms:modified>
</cp:coreProperties>
</file>