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80" w:rsidRDefault="00C01980" w:rsidP="00C01980">
      <w:pPr>
        <w:rPr>
          <w:b/>
          <w:bCs/>
        </w:rPr>
      </w:pPr>
    </w:p>
    <w:p w:rsidR="00C01980" w:rsidRPr="0042187F" w:rsidRDefault="00C01980" w:rsidP="00C01980">
      <w:r w:rsidRPr="0042187F">
        <w:rPr>
          <w:b/>
          <w:bCs/>
        </w:rPr>
        <w:t>Section 1130.10</w:t>
      </w:r>
      <w:r>
        <w:rPr>
          <w:b/>
          <w:bCs/>
        </w:rPr>
        <w:t xml:space="preserve"> </w:t>
      </w:r>
      <w:r w:rsidRPr="0042187F">
        <w:rPr>
          <w:b/>
          <w:bCs/>
        </w:rPr>
        <w:t xml:space="preserve"> Definitions</w:t>
      </w:r>
      <w:r w:rsidRPr="0042187F">
        <w:t xml:space="preserve"> </w:t>
      </w:r>
    </w:p>
    <w:p w:rsidR="00C01980" w:rsidRDefault="00C01980" w:rsidP="00D63756"/>
    <w:p w:rsidR="00C01980" w:rsidRPr="00646E53" w:rsidRDefault="00C01980" w:rsidP="00C01980">
      <w:pPr>
        <w:ind w:left="1440"/>
      </w:pPr>
      <w:r w:rsidRPr="00646E53">
        <w:t>"Address of record" means the designated address recorded by the Department in the licensee's license file as maintained by the Department's licensure maintenance unit. It is the duty of the licensee to inform the Department of any change of address, and those changes must be made either through the Department's website or by contacting the Department.</w:t>
      </w:r>
    </w:p>
    <w:p w:rsidR="00C01980" w:rsidRPr="001C10AC" w:rsidRDefault="00C01980" w:rsidP="00D63756"/>
    <w:p w:rsidR="00C01980" w:rsidRPr="001C10AC" w:rsidRDefault="00C01980" w:rsidP="00C01980">
      <w:pPr>
        <w:ind w:left="1440"/>
      </w:pPr>
      <w:r w:rsidRPr="001C10AC">
        <w:t xml:space="preserve">"Board" means a </w:t>
      </w:r>
      <w:r>
        <w:t>b</w:t>
      </w:r>
      <w:r w:rsidRPr="001C10AC">
        <w:t xml:space="preserve">oard or </w:t>
      </w:r>
      <w:r>
        <w:t>c</w:t>
      </w:r>
      <w:r w:rsidRPr="001C10AC">
        <w:t>ommittee appointed and acting pursuant to any Act administered by the Department of Financial and Professional Regulation</w:t>
      </w:r>
      <w:r>
        <w:t>-Division of Professional Regulation</w:t>
      </w:r>
      <w:r w:rsidR="0026233F">
        <w:t xml:space="preserve"> or Division of Real Estate</w:t>
      </w:r>
      <w:r w:rsidRPr="001C10AC">
        <w:t xml:space="preserve">. </w:t>
      </w:r>
    </w:p>
    <w:p w:rsidR="00C01980" w:rsidRDefault="00C01980" w:rsidP="00D63756"/>
    <w:p w:rsidR="00C01980" w:rsidRPr="00C01980" w:rsidRDefault="00C01980" w:rsidP="00C01980">
      <w:pPr>
        <w:ind w:left="1440"/>
      </w:pPr>
      <w:r w:rsidRPr="00C01980">
        <w:t>"Chaperone order" means the administrative order issued by the Director, on behalf of the Secretary, pursuant to Section 2105-165(c) of the Code.</w:t>
      </w:r>
    </w:p>
    <w:p w:rsidR="00C01980" w:rsidRDefault="00C01980" w:rsidP="00D63756"/>
    <w:p w:rsidR="00C01980" w:rsidRPr="00C01980" w:rsidRDefault="00C01980" w:rsidP="00C01980">
      <w:pPr>
        <w:ind w:left="1440"/>
      </w:pPr>
      <w:r w:rsidRPr="00C01980">
        <w:t xml:space="preserve">"Code" means the Civil Administrative Code of Illinois </w:t>
      </w:r>
      <w:r w:rsidR="000B0825">
        <w:t xml:space="preserve">(Department of Professional Regulation Law) </w:t>
      </w:r>
      <w:r w:rsidR="0022312F">
        <w:t>[</w:t>
      </w:r>
      <w:r w:rsidRPr="00C01980">
        <w:t>20 ILCS 2105</w:t>
      </w:r>
      <w:r w:rsidR="0022312F">
        <w:t>]</w:t>
      </w:r>
      <w:r w:rsidRPr="00C01980">
        <w:t>.</w:t>
      </w:r>
    </w:p>
    <w:p w:rsidR="00C01980" w:rsidRPr="001C10AC" w:rsidRDefault="00C01980" w:rsidP="00D63756"/>
    <w:p w:rsidR="00C01980" w:rsidRPr="001C10AC" w:rsidRDefault="00C01980" w:rsidP="00C01980">
      <w:pPr>
        <w:ind w:left="1440"/>
      </w:pPr>
      <w:r w:rsidRPr="001C10AC">
        <w:t xml:space="preserve">"Department" means the Department of Financial and Professional Regulation. </w:t>
      </w:r>
    </w:p>
    <w:p w:rsidR="00C01980" w:rsidRDefault="00C01980" w:rsidP="00D63756"/>
    <w:p w:rsidR="00C01980" w:rsidRPr="00C01980" w:rsidRDefault="00C01980" w:rsidP="00C01980">
      <w:pPr>
        <w:ind w:left="1440"/>
      </w:pPr>
      <w:r>
        <w:t>"</w:t>
      </w:r>
      <w:r w:rsidRPr="00C01980">
        <w:t>Director</w:t>
      </w:r>
      <w:r>
        <w:t>"</w:t>
      </w:r>
      <w:r w:rsidRPr="00C01980">
        <w:t xml:space="preserve"> means the Director of the Division of Professional Regulation </w:t>
      </w:r>
      <w:r w:rsidR="0026233F">
        <w:t>or the Division of Real Estate</w:t>
      </w:r>
      <w:r w:rsidR="0026233F" w:rsidRPr="00C01980">
        <w:t xml:space="preserve"> </w:t>
      </w:r>
      <w:r w:rsidRPr="00C01980">
        <w:t>with the authority delegated by the Secretary.</w:t>
      </w:r>
    </w:p>
    <w:p w:rsidR="00C01980" w:rsidRDefault="00C01980" w:rsidP="00D63756"/>
    <w:p w:rsidR="00C01980" w:rsidRDefault="00C01980" w:rsidP="00C01980">
      <w:pPr>
        <w:ind w:left="1440"/>
      </w:pPr>
      <w:r>
        <w:t>"Division" means the Department of Financial and Professional Regulation-Division of Professional Regulation</w:t>
      </w:r>
      <w:r w:rsidR="0026233F">
        <w:t xml:space="preserve"> or </w:t>
      </w:r>
      <w:r w:rsidR="009977EA">
        <w:t xml:space="preserve">the </w:t>
      </w:r>
      <w:r w:rsidR="0026233F">
        <w:t>Division of Real Estate.</w:t>
      </w:r>
    </w:p>
    <w:p w:rsidR="00C01980" w:rsidRDefault="00C01980" w:rsidP="00D63756"/>
    <w:p w:rsidR="00C01980" w:rsidRPr="00C01980" w:rsidRDefault="00C01980" w:rsidP="00C01980">
      <w:pPr>
        <w:ind w:left="1440"/>
      </w:pPr>
      <w:r w:rsidRPr="00C01980">
        <w:t>"Person" means an individual human being and not a corporate or other type of legal entity.</w:t>
      </w:r>
    </w:p>
    <w:p w:rsidR="00C01980" w:rsidRDefault="00C01980" w:rsidP="00D63756"/>
    <w:p w:rsidR="00C01980" w:rsidRPr="001C10AC" w:rsidRDefault="00C01980" w:rsidP="00C01980">
      <w:pPr>
        <w:ind w:left="1440"/>
      </w:pPr>
      <w:r w:rsidRPr="001C10AC">
        <w:t>"</w:t>
      </w:r>
      <w:r>
        <w:t>Statute</w:t>
      </w:r>
      <w:r w:rsidRPr="001C10AC">
        <w:t xml:space="preserve">" means </w:t>
      </w:r>
      <w:r>
        <w:t>Section 2105-15 of t</w:t>
      </w:r>
      <w:r w:rsidRPr="001C10AC">
        <w:t xml:space="preserve">he </w:t>
      </w:r>
      <w:r w:rsidR="000B0825">
        <w:t>Code</w:t>
      </w:r>
      <w:r w:rsidRPr="001C10AC">
        <w:t xml:space="preserve">. </w:t>
      </w:r>
    </w:p>
    <w:p w:rsidR="00C01980" w:rsidRPr="001C10AC" w:rsidRDefault="00C01980" w:rsidP="00D63756">
      <w:bookmarkStart w:id="0" w:name="_GoBack"/>
      <w:bookmarkEnd w:id="0"/>
    </w:p>
    <w:p w:rsidR="00C01980" w:rsidRPr="00D55B37" w:rsidRDefault="0026233F">
      <w:pPr>
        <w:pStyle w:val="JCARSourceNote"/>
        <w:ind w:left="720"/>
      </w:pPr>
      <w:r>
        <w:t xml:space="preserve">(Source:  Amended at 46 Ill. Reg. </w:t>
      </w:r>
      <w:r w:rsidR="00541C09">
        <w:t>2648</w:t>
      </w:r>
      <w:r>
        <w:t xml:space="preserve">, effective </w:t>
      </w:r>
      <w:r w:rsidR="00541C09">
        <w:t>January 28, 2022</w:t>
      </w:r>
      <w:r>
        <w:t>)</w:t>
      </w:r>
    </w:p>
    <w:sectPr w:rsidR="00C0198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2B" w:rsidRDefault="00A14A2B">
      <w:r>
        <w:separator/>
      </w:r>
    </w:p>
  </w:endnote>
  <w:endnote w:type="continuationSeparator" w:id="0">
    <w:p w:rsidR="00A14A2B" w:rsidRDefault="00A1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2B" w:rsidRDefault="00A14A2B">
      <w:r>
        <w:separator/>
      </w:r>
    </w:p>
  </w:footnote>
  <w:footnote w:type="continuationSeparator" w:id="0">
    <w:p w:rsidR="00A14A2B" w:rsidRDefault="00A1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2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825"/>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12F"/>
    <w:rsid w:val="00224D66"/>
    <w:rsid w:val="00225354"/>
    <w:rsid w:val="0022658A"/>
    <w:rsid w:val="0023173C"/>
    <w:rsid w:val="002324A0"/>
    <w:rsid w:val="002325F1"/>
    <w:rsid w:val="00235BC5"/>
    <w:rsid w:val="002375DD"/>
    <w:rsid w:val="00246C8D"/>
    <w:rsid w:val="002524EC"/>
    <w:rsid w:val="0026224A"/>
    <w:rsid w:val="0026233F"/>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0E4"/>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C09"/>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5E9"/>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6E53"/>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7AE"/>
    <w:rsid w:val="009977EA"/>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A2B"/>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980"/>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756"/>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8702D4-36CE-45E7-ACF9-3C003B9E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9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Company>Illinois General Assembly</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2022-01-11T14:36:00Z</dcterms:created>
  <dcterms:modified xsi:type="dcterms:W3CDTF">2022-02-10T17:46:00Z</dcterms:modified>
</cp:coreProperties>
</file>