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D8A" w:rsidRDefault="00B27D8A" w:rsidP="00B27D8A">
      <w:pPr>
        <w:rPr>
          <w:b/>
        </w:rPr>
      </w:pPr>
    </w:p>
    <w:p w:rsidR="00B27D8A" w:rsidRPr="00B27D8A" w:rsidRDefault="00B27D8A" w:rsidP="00B27D8A">
      <w:pPr>
        <w:rPr>
          <w:b/>
        </w:rPr>
      </w:pPr>
      <w:r w:rsidRPr="00B27D8A">
        <w:rPr>
          <w:b/>
        </w:rPr>
        <w:t>Section 1130.110  Licensed Health Care Worker</w:t>
      </w:r>
    </w:p>
    <w:p w:rsidR="00B27D8A" w:rsidRPr="00B27D8A" w:rsidRDefault="00B27D8A" w:rsidP="00B27D8A"/>
    <w:p w:rsidR="00B27D8A" w:rsidRPr="00B27D8A" w:rsidRDefault="00B27D8A" w:rsidP="00B27D8A">
      <w:r w:rsidRPr="00B27D8A">
        <w:t>The following licensed professionals are licensed health care workers for the purposes of Section 2105-165 of the Code and this Part:</w:t>
      </w:r>
    </w:p>
    <w:p w:rsidR="00B27D8A" w:rsidRPr="00B27D8A" w:rsidRDefault="00B27D8A" w:rsidP="00B27D8A"/>
    <w:p w:rsidR="00B27D8A" w:rsidRPr="00B27D8A" w:rsidRDefault="00B27D8A" w:rsidP="00AB5413">
      <w:pPr>
        <w:ind w:left="1440" w:hanging="720"/>
      </w:pPr>
      <w:r w:rsidRPr="00B27D8A">
        <w:t>a)</w:t>
      </w:r>
      <w:r>
        <w:tab/>
      </w:r>
      <w:r w:rsidRPr="00B27D8A">
        <w:t>Dentists and dental hygienists licensed under the Illinois Dental Practice Act</w:t>
      </w:r>
      <w:r w:rsidR="00AB5413">
        <w:t xml:space="preserve"> [225 ILCS 25]</w:t>
      </w:r>
      <w:r w:rsidRPr="00B27D8A">
        <w:t>;</w:t>
      </w:r>
    </w:p>
    <w:p w:rsidR="00B27D8A" w:rsidRPr="00B27D8A" w:rsidRDefault="00B27D8A" w:rsidP="00B27D8A">
      <w:pPr>
        <w:ind w:firstLine="720"/>
      </w:pPr>
    </w:p>
    <w:p w:rsidR="00B27D8A" w:rsidRPr="00B27D8A" w:rsidRDefault="00B27D8A" w:rsidP="00B27D8A">
      <w:pPr>
        <w:ind w:left="1440" w:hanging="720"/>
      </w:pPr>
      <w:r w:rsidRPr="00B27D8A">
        <w:t>b)</w:t>
      </w:r>
      <w:r>
        <w:tab/>
      </w:r>
      <w:r w:rsidRPr="00B27D8A">
        <w:t>Licensed practical nurses, registered nurses and advanced practice nurses licensed under the Nurse Practice Act</w:t>
      </w:r>
      <w:r w:rsidR="00AB5413">
        <w:t xml:space="preserve"> [225 ILCS 65]</w:t>
      </w:r>
      <w:r w:rsidRPr="00B27D8A">
        <w:t xml:space="preserve">; </w:t>
      </w:r>
    </w:p>
    <w:p w:rsidR="00B27D8A" w:rsidRPr="00B27D8A" w:rsidRDefault="00B27D8A" w:rsidP="00B27D8A"/>
    <w:p w:rsidR="00B27D8A" w:rsidRPr="00B27D8A" w:rsidRDefault="00B27D8A" w:rsidP="00B27D8A">
      <w:pPr>
        <w:ind w:left="1440" w:hanging="720"/>
      </w:pPr>
      <w:r w:rsidRPr="00B27D8A">
        <w:t>c)</w:t>
      </w:r>
      <w:r>
        <w:tab/>
      </w:r>
      <w:r w:rsidRPr="00B27D8A">
        <w:t>Occupational therapists and occupational therapy assistants licensed under the Illinois Occupational Therapy Practice Act</w:t>
      </w:r>
      <w:r w:rsidR="00AB5413">
        <w:t xml:space="preserve"> [225 ILCS 75]</w:t>
      </w:r>
      <w:r w:rsidRPr="00B27D8A">
        <w:t>;</w:t>
      </w:r>
    </w:p>
    <w:p w:rsidR="00B27D8A" w:rsidRPr="00B27D8A" w:rsidRDefault="00B27D8A" w:rsidP="00B27D8A">
      <w:pPr>
        <w:ind w:left="1440" w:hanging="720"/>
      </w:pPr>
    </w:p>
    <w:p w:rsidR="00B27D8A" w:rsidRPr="00B27D8A" w:rsidRDefault="00B27D8A" w:rsidP="00AB5413">
      <w:pPr>
        <w:ind w:left="1440" w:hanging="720"/>
      </w:pPr>
      <w:r w:rsidRPr="00B27D8A">
        <w:t>d)</w:t>
      </w:r>
      <w:r>
        <w:tab/>
      </w:r>
      <w:r w:rsidRPr="00B27D8A">
        <w:t>Optometrists licensed under the Illinois Optometric Practice Act of 1987</w:t>
      </w:r>
      <w:r w:rsidR="00AB5413">
        <w:t xml:space="preserve"> [225 ILCS 80]</w:t>
      </w:r>
      <w:r w:rsidRPr="00B27D8A">
        <w:t>;</w:t>
      </w:r>
    </w:p>
    <w:p w:rsidR="00B27D8A" w:rsidRPr="00B27D8A" w:rsidRDefault="00B27D8A" w:rsidP="00B27D8A">
      <w:pPr>
        <w:ind w:firstLine="720"/>
      </w:pPr>
    </w:p>
    <w:p w:rsidR="00B27D8A" w:rsidRPr="00B27D8A" w:rsidRDefault="00B27D8A" w:rsidP="00B27D8A">
      <w:pPr>
        <w:ind w:firstLine="720"/>
      </w:pPr>
      <w:r w:rsidRPr="00B27D8A">
        <w:t>e)</w:t>
      </w:r>
      <w:r>
        <w:tab/>
      </w:r>
      <w:r w:rsidRPr="00B27D8A">
        <w:t>Pharmacists licensed under the Pharmacy Practice Act</w:t>
      </w:r>
      <w:r w:rsidR="00AB5413">
        <w:t xml:space="preserve"> [225 ILCS 85]</w:t>
      </w:r>
      <w:r w:rsidRPr="00B27D8A">
        <w:t xml:space="preserve">; </w:t>
      </w:r>
    </w:p>
    <w:p w:rsidR="00B27D8A" w:rsidRPr="00B27D8A" w:rsidRDefault="00B27D8A" w:rsidP="00B27D8A">
      <w:pPr>
        <w:ind w:firstLine="720"/>
      </w:pPr>
    </w:p>
    <w:p w:rsidR="00B27D8A" w:rsidRPr="00B27D8A" w:rsidRDefault="00B27D8A" w:rsidP="00B27D8A">
      <w:pPr>
        <w:ind w:left="1440" w:hanging="720"/>
      </w:pPr>
      <w:r w:rsidRPr="00B27D8A">
        <w:t>f)</w:t>
      </w:r>
      <w:r>
        <w:tab/>
      </w:r>
      <w:r w:rsidRPr="00B27D8A">
        <w:t>Physical therapists and physical therapy assistants licensed under the Illinois Physical Therapy Act</w:t>
      </w:r>
      <w:r w:rsidR="00AB5413">
        <w:t xml:space="preserve"> [225 ILCS 90]</w:t>
      </w:r>
      <w:r w:rsidRPr="00B27D8A">
        <w:t xml:space="preserve">; </w:t>
      </w:r>
    </w:p>
    <w:p w:rsidR="00B27D8A" w:rsidRPr="00B27D8A" w:rsidRDefault="00B27D8A" w:rsidP="00B27D8A">
      <w:pPr>
        <w:ind w:left="1440" w:hanging="720"/>
      </w:pPr>
    </w:p>
    <w:p w:rsidR="00B27D8A" w:rsidRPr="00B27D8A" w:rsidRDefault="00B27D8A" w:rsidP="00B27D8A">
      <w:pPr>
        <w:ind w:left="1440" w:hanging="720"/>
      </w:pPr>
      <w:r w:rsidRPr="00B27D8A">
        <w:t>g)</w:t>
      </w:r>
      <w:r>
        <w:tab/>
      </w:r>
      <w:r w:rsidRPr="00B27D8A">
        <w:t>Physicians, including medical doctors (M.D.), doctors of osteopathic medicine (D.O.), and chiropractic physicians (D.C.), licensed under the Medical Practice Act</w:t>
      </w:r>
      <w:r w:rsidR="00AB5413">
        <w:t xml:space="preserve"> of 1987 [225 ILCS 60]</w:t>
      </w:r>
      <w:r w:rsidRPr="00B27D8A">
        <w:t>;</w:t>
      </w:r>
    </w:p>
    <w:p w:rsidR="00B27D8A" w:rsidRPr="00B27D8A" w:rsidRDefault="00B27D8A" w:rsidP="00B27D8A">
      <w:pPr>
        <w:ind w:left="1440" w:hanging="720"/>
      </w:pPr>
    </w:p>
    <w:p w:rsidR="00B27D8A" w:rsidRPr="00B27D8A" w:rsidRDefault="00B27D8A" w:rsidP="00AB5413">
      <w:pPr>
        <w:ind w:left="1440" w:hanging="720"/>
      </w:pPr>
      <w:r w:rsidRPr="00B27D8A">
        <w:t>h)</w:t>
      </w:r>
      <w:r>
        <w:tab/>
      </w:r>
      <w:r w:rsidRPr="00B27D8A">
        <w:t>Physician assistants licensed under the Physician Assistant Practice Act of 1987</w:t>
      </w:r>
      <w:r w:rsidR="00AB5413">
        <w:t xml:space="preserve"> [225 ILCS 95]</w:t>
      </w:r>
      <w:r w:rsidRPr="00B27D8A">
        <w:t>;</w:t>
      </w:r>
    </w:p>
    <w:p w:rsidR="00B27D8A" w:rsidRPr="00B27D8A" w:rsidRDefault="00B27D8A" w:rsidP="00B27D8A">
      <w:pPr>
        <w:ind w:firstLine="720"/>
      </w:pPr>
    </w:p>
    <w:p w:rsidR="00B27D8A" w:rsidRPr="00B27D8A" w:rsidRDefault="00B27D8A" w:rsidP="00AB5413">
      <w:pPr>
        <w:ind w:left="1440" w:hanging="720"/>
      </w:pPr>
      <w:r w:rsidRPr="00B27D8A">
        <w:t>i)</w:t>
      </w:r>
      <w:r>
        <w:tab/>
      </w:r>
      <w:r w:rsidRPr="00B27D8A">
        <w:t>Podiatrists licensed under the Podiatric Medical Practice Act of 1987</w:t>
      </w:r>
      <w:r w:rsidR="00381E96">
        <w:t xml:space="preserve"> [225 ILCS 100]</w:t>
      </w:r>
      <w:bookmarkStart w:id="0" w:name="_GoBack"/>
      <w:bookmarkEnd w:id="0"/>
      <w:r w:rsidRPr="00B27D8A">
        <w:t>;</w:t>
      </w:r>
    </w:p>
    <w:p w:rsidR="00B27D8A" w:rsidRPr="00B27D8A" w:rsidRDefault="00B27D8A" w:rsidP="00B27D8A">
      <w:pPr>
        <w:ind w:firstLine="720"/>
      </w:pPr>
    </w:p>
    <w:p w:rsidR="00B27D8A" w:rsidRPr="00B27D8A" w:rsidRDefault="00B27D8A" w:rsidP="00AB5413">
      <w:pPr>
        <w:ind w:left="1440" w:hanging="720"/>
      </w:pPr>
      <w:r w:rsidRPr="00B27D8A">
        <w:t>j)</w:t>
      </w:r>
      <w:r>
        <w:tab/>
      </w:r>
      <w:r w:rsidRPr="00B27D8A">
        <w:t>Clinical psychologists licensed under the Clinical Psychologist Licensing Act</w:t>
      </w:r>
      <w:r w:rsidR="00AB5413">
        <w:t xml:space="preserve"> [225 ILCS 15]</w:t>
      </w:r>
      <w:r w:rsidRPr="00B27D8A">
        <w:t>;</w:t>
      </w:r>
    </w:p>
    <w:p w:rsidR="00B27D8A" w:rsidRPr="00B27D8A" w:rsidRDefault="00B27D8A" w:rsidP="00B27D8A">
      <w:pPr>
        <w:ind w:firstLine="720"/>
      </w:pPr>
    </w:p>
    <w:p w:rsidR="00B27D8A" w:rsidRPr="00B27D8A" w:rsidRDefault="00B27D8A" w:rsidP="00B27D8A">
      <w:pPr>
        <w:ind w:left="1440" w:hanging="720"/>
      </w:pPr>
      <w:r w:rsidRPr="00B27D8A">
        <w:t>k)</w:t>
      </w:r>
      <w:r>
        <w:tab/>
      </w:r>
      <w:r w:rsidRPr="00B27D8A">
        <w:t>Clinical social workers  and social workers licensed under the Clinical Social Work and Social Work Practice Act</w:t>
      </w:r>
      <w:r w:rsidR="00AB5413">
        <w:t xml:space="preserve"> [225 ILCS 20]</w:t>
      </w:r>
      <w:r w:rsidRPr="00B27D8A">
        <w:t xml:space="preserve">; </w:t>
      </w:r>
    </w:p>
    <w:p w:rsidR="00B27D8A" w:rsidRPr="00B27D8A" w:rsidRDefault="00B27D8A" w:rsidP="00B27D8A">
      <w:pPr>
        <w:ind w:left="1440" w:hanging="720"/>
      </w:pPr>
    </w:p>
    <w:p w:rsidR="00B27D8A" w:rsidRPr="00B27D8A" w:rsidRDefault="00B27D8A" w:rsidP="00B27D8A">
      <w:pPr>
        <w:ind w:left="1440" w:hanging="720"/>
      </w:pPr>
      <w:r w:rsidRPr="00B27D8A">
        <w:t>l)</w:t>
      </w:r>
      <w:r>
        <w:tab/>
      </w:r>
      <w:r w:rsidRPr="00B27D8A">
        <w:t>Speech-language pathologists and audiologists licensed under the Illinois Speech-Language Pathology and Audiology Practice Act</w:t>
      </w:r>
      <w:r w:rsidR="00AB5413">
        <w:t xml:space="preserve"> [225 ILCS 110]</w:t>
      </w:r>
      <w:r w:rsidRPr="00B27D8A">
        <w:t>;</w:t>
      </w:r>
    </w:p>
    <w:p w:rsidR="00B27D8A" w:rsidRPr="00B27D8A" w:rsidRDefault="00B27D8A" w:rsidP="00B27D8A">
      <w:pPr>
        <w:ind w:left="1440" w:hanging="720"/>
      </w:pPr>
    </w:p>
    <w:p w:rsidR="00B27D8A" w:rsidRPr="00B27D8A" w:rsidRDefault="00B27D8A" w:rsidP="00B27D8A">
      <w:pPr>
        <w:ind w:firstLine="720"/>
      </w:pPr>
      <w:r w:rsidRPr="00B27D8A">
        <w:t>m)</w:t>
      </w:r>
      <w:r>
        <w:tab/>
      </w:r>
      <w:r w:rsidRPr="00B27D8A">
        <w:t>Acupuncturists licensed under the Acupuncture Practice Act</w:t>
      </w:r>
      <w:r w:rsidR="00AB5413">
        <w:t xml:space="preserve"> [225 ILCS 2]</w:t>
      </w:r>
      <w:r w:rsidRPr="00B27D8A">
        <w:t>;</w:t>
      </w:r>
    </w:p>
    <w:p w:rsidR="00B27D8A" w:rsidRPr="00B27D8A" w:rsidRDefault="00B27D8A" w:rsidP="00B27D8A">
      <w:pPr>
        <w:ind w:left="720" w:firstLine="720"/>
      </w:pPr>
    </w:p>
    <w:p w:rsidR="00B27D8A" w:rsidRPr="00B27D8A" w:rsidRDefault="00B27D8A" w:rsidP="00AB5413">
      <w:pPr>
        <w:ind w:left="1440" w:hanging="720"/>
      </w:pPr>
      <w:r w:rsidRPr="00B27D8A">
        <w:t>n)</w:t>
      </w:r>
      <w:r>
        <w:tab/>
      </w:r>
      <w:r w:rsidRPr="00B27D8A">
        <w:t>Athletic trainers licensed under the Illinois Athletic Trainers Practice Act</w:t>
      </w:r>
      <w:r w:rsidR="00AB5413">
        <w:t xml:space="preserve"> [225 ILCS 5]</w:t>
      </w:r>
      <w:r w:rsidRPr="00B27D8A">
        <w:t>;</w:t>
      </w:r>
    </w:p>
    <w:p w:rsidR="00B27D8A" w:rsidRPr="00B27D8A" w:rsidRDefault="00B27D8A" w:rsidP="00B27D8A">
      <w:pPr>
        <w:ind w:left="720"/>
      </w:pPr>
    </w:p>
    <w:p w:rsidR="00B27D8A" w:rsidRPr="00B27D8A" w:rsidRDefault="00B27D8A" w:rsidP="00B27D8A">
      <w:pPr>
        <w:ind w:left="1440" w:hanging="720"/>
      </w:pPr>
      <w:r w:rsidRPr="00B27D8A">
        <w:t>o)</w:t>
      </w:r>
      <w:r>
        <w:tab/>
      </w:r>
      <w:r w:rsidRPr="00B27D8A">
        <w:t>Marriage and family therapists licensed under the Marriage and Family Therapy Licensing Act</w:t>
      </w:r>
      <w:r w:rsidR="00AB5413">
        <w:t xml:space="preserve"> [225 ILCS 55]</w:t>
      </w:r>
      <w:r w:rsidRPr="00B27D8A">
        <w:t>;</w:t>
      </w:r>
    </w:p>
    <w:p w:rsidR="00B27D8A" w:rsidRPr="00B27D8A" w:rsidRDefault="00B27D8A" w:rsidP="00B27D8A">
      <w:pPr>
        <w:ind w:left="1440" w:hanging="720"/>
      </w:pPr>
    </w:p>
    <w:p w:rsidR="00B27D8A" w:rsidRPr="00B27D8A" w:rsidRDefault="00B27D8A" w:rsidP="00B27D8A">
      <w:pPr>
        <w:ind w:firstLine="720"/>
      </w:pPr>
      <w:r w:rsidRPr="00B27D8A">
        <w:t>p)</w:t>
      </w:r>
      <w:r>
        <w:tab/>
      </w:r>
      <w:r w:rsidRPr="00B27D8A">
        <w:t>Naprapaths licensed under the Naprapathic Practice Act</w:t>
      </w:r>
      <w:r w:rsidR="00AB5413">
        <w:t xml:space="preserve"> [225 ILCS 63]</w:t>
      </w:r>
      <w:r w:rsidRPr="00B27D8A">
        <w:t>;</w:t>
      </w:r>
    </w:p>
    <w:p w:rsidR="00B27D8A" w:rsidRPr="00B27D8A" w:rsidRDefault="00B27D8A" w:rsidP="00B27D8A">
      <w:pPr>
        <w:ind w:firstLine="720"/>
      </w:pPr>
    </w:p>
    <w:p w:rsidR="00B27D8A" w:rsidRPr="00B27D8A" w:rsidRDefault="00B27D8A" w:rsidP="00B27D8A">
      <w:pPr>
        <w:ind w:left="1440" w:hanging="720"/>
      </w:pPr>
      <w:r w:rsidRPr="00B27D8A">
        <w:t>q)</w:t>
      </w:r>
      <w:r>
        <w:tab/>
      </w:r>
      <w:r w:rsidRPr="00B27D8A">
        <w:t>Nursing home administrators licensed under the Nursing Home Administrators Licensing and Disciplinary Act</w:t>
      </w:r>
      <w:r w:rsidR="00AB5413">
        <w:t xml:space="preserve"> [225 ILCS 70]</w:t>
      </w:r>
      <w:r w:rsidRPr="00B27D8A">
        <w:t>;</w:t>
      </w:r>
    </w:p>
    <w:p w:rsidR="00B27D8A" w:rsidRPr="00B27D8A" w:rsidRDefault="00B27D8A" w:rsidP="00B27D8A">
      <w:pPr>
        <w:ind w:left="1440" w:hanging="720"/>
      </w:pPr>
    </w:p>
    <w:p w:rsidR="00B27D8A" w:rsidRPr="00B27D8A" w:rsidRDefault="00B27D8A" w:rsidP="00B27D8A">
      <w:pPr>
        <w:ind w:left="1440" w:hanging="720"/>
      </w:pPr>
      <w:r w:rsidRPr="00B27D8A">
        <w:t>r)</w:t>
      </w:r>
      <w:r>
        <w:tab/>
      </w:r>
      <w:r w:rsidRPr="00B27D8A">
        <w:t>Orthotists, prosthetists, and pedorthists licensed under the Orthotics, Prosthetics, and Pedorthics Practice Act</w:t>
      </w:r>
      <w:r w:rsidR="00880149">
        <w:t xml:space="preserve"> [225 ILCS 84]</w:t>
      </w:r>
      <w:r w:rsidRPr="00B27D8A">
        <w:t>;</w:t>
      </w:r>
    </w:p>
    <w:p w:rsidR="00B27D8A" w:rsidRPr="00B27D8A" w:rsidRDefault="00B27D8A" w:rsidP="00B27D8A">
      <w:pPr>
        <w:ind w:left="1440" w:hanging="720"/>
      </w:pPr>
    </w:p>
    <w:p w:rsidR="00B27D8A" w:rsidRPr="00B27D8A" w:rsidRDefault="00B27D8A" w:rsidP="00880149">
      <w:pPr>
        <w:ind w:left="1440" w:hanging="720"/>
      </w:pPr>
      <w:r w:rsidRPr="00B27D8A">
        <w:t>s)</w:t>
      </w:r>
      <w:r>
        <w:tab/>
      </w:r>
      <w:r w:rsidRPr="00B27D8A">
        <w:t>Respiratory care practitioners licensed under the Respiratory Care Practice Act</w:t>
      </w:r>
      <w:r w:rsidR="00880149">
        <w:t xml:space="preserve"> [225 ILCS 106]</w:t>
      </w:r>
      <w:r w:rsidRPr="00B27D8A">
        <w:t>;</w:t>
      </w:r>
    </w:p>
    <w:p w:rsidR="00B27D8A" w:rsidRPr="00B27D8A" w:rsidRDefault="00B27D8A" w:rsidP="00B27D8A">
      <w:pPr>
        <w:ind w:left="720" w:firstLine="720"/>
      </w:pPr>
    </w:p>
    <w:p w:rsidR="00B27D8A" w:rsidRPr="00B27D8A" w:rsidRDefault="00B27D8A" w:rsidP="00B27D8A">
      <w:pPr>
        <w:ind w:left="1440" w:hanging="720"/>
      </w:pPr>
      <w:r w:rsidRPr="00B27D8A">
        <w:t>t)</w:t>
      </w:r>
      <w:r>
        <w:tab/>
      </w:r>
      <w:r w:rsidRPr="00B27D8A">
        <w:t>Professional counselors and clinical professional counselors licensed under the Professional Counselor and Clinical Professional Counselor Licensing Act</w:t>
      </w:r>
      <w:r w:rsidR="00880149">
        <w:t xml:space="preserve"> [225 ILCS 107]</w:t>
      </w:r>
      <w:r w:rsidRPr="00B27D8A">
        <w:t>;</w:t>
      </w:r>
    </w:p>
    <w:p w:rsidR="00B27D8A" w:rsidRPr="00B27D8A" w:rsidRDefault="00B27D8A" w:rsidP="00B27D8A">
      <w:pPr>
        <w:ind w:left="1440" w:hanging="720"/>
      </w:pPr>
    </w:p>
    <w:p w:rsidR="00B27D8A" w:rsidRPr="00B27D8A" w:rsidRDefault="00B27D8A" w:rsidP="00B27D8A">
      <w:pPr>
        <w:ind w:firstLine="720"/>
      </w:pPr>
      <w:r w:rsidRPr="00B27D8A">
        <w:t>u)</w:t>
      </w:r>
      <w:r>
        <w:tab/>
      </w:r>
      <w:r w:rsidRPr="00B27D8A">
        <w:t>Perfusionists licensed under the Perfusionist Practice Act</w:t>
      </w:r>
      <w:r w:rsidR="00880149">
        <w:t xml:space="preserve"> [225 ILCS 125]</w:t>
      </w:r>
      <w:r w:rsidRPr="00B27D8A">
        <w:t>;</w:t>
      </w:r>
    </w:p>
    <w:p w:rsidR="00B27D8A" w:rsidRPr="00B27D8A" w:rsidRDefault="00B27D8A" w:rsidP="00B27D8A">
      <w:pPr>
        <w:ind w:firstLine="720"/>
      </w:pPr>
    </w:p>
    <w:p w:rsidR="00B27D8A" w:rsidRPr="00B27D8A" w:rsidRDefault="00B27D8A" w:rsidP="00B27D8A">
      <w:pPr>
        <w:ind w:left="1440" w:hanging="720"/>
      </w:pPr>
      <w:r w:rsidRPr="00B27D8A">
        <w:t>v)</w:t>
      </w:r>
      <w:r>
        <w:tab/>
      </w:r>
      <w:r w:rsidRPr="00B27D8A">
        <w:t>Registered surgical assistants and registered surgical technologists licensed under the Registered Surgical Assistant and Registered Surgical Technologist Title Protection Act</w:t>
      </w:r>
      <w:r w:rsidR="00880149">
        <w:t xml:space="preserve"> [225 ILCS 130]</w:t>
      </w:r>
      <w:r w:rsidRPr="00B27D8A">
        <w:t>;</w:t>
      </w:r>
    </w:p>
    <w:p w:rsidR="00B27D8A" w:rsidRPr="00B27D8A" w:rsidRDefault="00B27D8A" w:rsidP="00B27D8A">
      <w:pPr>
        <w:ind w:left="1440" w:hanging="720"/>
      </w:pPr>
    </w:p>
    <w:p w:rsidR="00B27D8A" w:rsidRPr="00B27D8A" w:rsidRDefault="00B27D8A" w:rsidP="00880149">
      <w:pPr>
        <w:ind w:left="1440" w:hanging="720"/>
      </w:pPr>
      <w:r w:rsidRPr="00B27D8A">
        <w:t>w)</w:t>
      </w:r>
      <w:r>
        <w:tab/>
      </w:r>
      <w:r w:rsidRPr="00B27D8A">
        <w:t xml:space="preserve">Genetic counselors licensed under </w:t>
      </w:r>
      <w:r w:rsidR="00880149">
        <w:t xml:space="preserve">Genetic </w:t>
      </w:r>
      <w:r w:rsidRPr="00B27D8A">
        <w:t>Counselor Licensing Act</w:t>
      </w:r>
      <w:r w:rsidR="00880149">
        <w:t xml:space="preserve"> [225 ILCS 135]</w:t>
      </w:r>
      <w:r w:rsidRPr="00B27D8A">
        <w:t>; and</w:t>
      </w:r>
    </w:p>
    <w:p w:rsidR="00B27D8A" w:rsidRPr="00B27D8A" w:rsidRDefault="00B27D8A" w:rsidP="00B27D8A">
      <w:pPr>
        <w:ind w:firstLine="720"/>
      </w:pPr>
    </w:p>
    <w:p w:rsidR="00B27D8A" w:rsidRPr="00B27D8A" w:rsidRDefault="00B27D8A" w:rsidP="00B27D8A">
      <w:pPr>
        <w:ind w:left="1440" w:hanging="720"/>
      </w:pPr>
      <w:r w:rsidRPr="00B27D8A">
        <w:t>x)</w:t>
      </w:r>
      <w:r>
        <w:tab/>
      </w:r>
      <w:r w:rsidRPr="00B27D8A">
        <w:t>Any other license issued by the Department under the Acts</w:t>
      </w:r>
      <w:r w:rsidR="00880149">
        <w:t xml:space="preserve"> listed </w:t>
      </w:r>
      <w:r w:rsidRPr="00B27D8A">
        <w:t>in this Section and the Controlled Substances Act</w:t>
      </w:r>
      <w:r w:rsidR="00880149">
        <w:t xml:space="preserve"> [740 ILCS 40]</w:t>
      </w:r>
      <w:r w:rsidRPr="00B27D8A">
        <w:t>, except for pharmacy technicians, issued to a person subject to the Code and this Part.</w:t>
      </w:r>
    </w:p>
    <w:p w:rsidR="000174EB" w:rsidRDefault="000174EB" w:rsidP="00DC7214"/>
    <w:p w:rsidR="00B27D8A" w:rsidRPr="00D55B37" w:rsidRDefault="00B27D8A">
      <w:pPr>
        <w:pStyle w:val="JCARSourceNote"/>
        <w:ind w:left="720"/>
      </w:pPr>
      <w:r w:rsidRPr="00D55B37">
        <w:t xml:space="preserve">(Source:  Added at </w:t>
      </w:r>
      <w:r>
        <w:t>37</w:t>
      </w:r>
      <w:r w:rsidRPr="00D55B37">
        <w:t xml:space="preserve"> Ill. Reg. </w:t>
      </w:r>
      <w:r w:rsidR="00496E18">
        <w:t>1192</w:t>
      </w:r>
      <w:r w:rsidRPr="00D55B37">
        <w:t xml:space="preserve">, effective </w:t>
      </w:r>
      <w:r w:rsidR="00496E18">
        <w:t>February 1, 2013</w:t>
      </w:r>
      <w:r w:rsidRPr="00D55B37">
        <w:t>)</w:t>
      </w:r>
    </w:p>
    <w:sectPr w:rsidR="00B27D8A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413" w:rsidRDefault="00AB5413">
      <w:r>
        <w:separator/>
      </w:r>
    </w:p>
  </w:endnote>
  <w:endnote w:type="continuationSeparator" w:id="0">
    <w:p w:rsidR="00AB5413" w:rsidRDefault="00AB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413" w:rsidRDefault="00AB5413">
      <w:r>
        <w:separator/>
      </w:r>
    </w:p>
  </w:footnote>
  <w:footnote w:type="continuationSeparator" w:id="0">
    <w:p w:rsidR="00AB5413" w:rsidRDefault="00AB5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8D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525F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1E96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6E18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0149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5413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7D8A"/>
    <w:rsid w:val="00B324A0"/>
    <w:rsid w:val="00B34F63"/>
    <w:rsid w:val="00B35D67"/>
    <w:rsid w:val="00B420C1"/>
    <w:rsid w:val="00B4287F"/>
    <w:rsid w:val="00B44A11"/>
    <w:rsid w:val="00B516F7"/>
    <w:rsid w:val="00B530BA"/>
    <w:rsid w:val="00B538D1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3A8AC4C-3D71-49BC-83B6-B10401A0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D8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Thomas, Vicki D.</cp:lastModifiedBy>
  <cp:revision>4</cp:revision>
  <dcterms:created xsi:type="dcterms:W3CDTF">2013-01-04T15:22:00Z</dcterms:created>
  <dcterms:modified xsi:type="dcterms:W3CDTF">2014-08-18T22:57:00Z</dcterms:modified>
</cp:coreProperties>
</file>