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5D" w:rsidRDefault="0043495D" w:rsidP="0043495D">
      <w:pPr>
        <w:widowControl w:val="0"/>
        <w:autoSpaceDE w:val="0"/>
        <w:autoSpaceDN w:val="0"/>
        <w:adjustRightInd w:val="0"/>
      </w:pPr>
    </w:p>
    <w:p w:rsidR="009F4D08" w:rsidRDefault="0043495D" w:rsidP="0043495D">
      <w:pPr>
        <w:pStyle w:val="JCARMainSourceNote"/>
      </w:pPr>
      <w:r>
        <w:t>SOURCE:  Adopted at 12 Ill. Reg. 20488, effective November 29, 1988; emergency amendments at 13 Ill. Reg. 6810, effective April 10, 1989, for a maximum of 150 days; amended at 13 Ill. Reg. 15034, effective September 7, 1989; amended at 14 Ill. Reg. 14090, effective August 20, 1990; amended at 16 Ill. Reg. 13276, effective August 18, 1992; amended at 18 Ill. Reg. 4856, effective March 14, 1994; amended at 21 Ill. Reg. 7277, effective May 29, 1997; amended at 23 Ill. Reg. 5749, effective April 30, 1999; amended at 27 Ill. Reg. 19293, effective December 11, 2003; amended at 30 Ill. Reg. 9503, effective May 10, 2006; amended at 35 Ill. Reg. 1888, effective January 20, 2011</w:t>
      </w:r>
      <w:r w:rsidR="009F4D08">
        <w:t xml:space="preserve">; amended at 35 Ill. Reg. </w:t>
      </w:r>
      <w:r w:rsidR="00F57AC4">
        <w:t>14983</w:t>
      </w:r>
      <w:r w:rsidR="009F4D08">
        <w:t xml:space="preserve">, effective </w:t>
      </w:r>
      <w:r w:rsidR="00F57AC4">
        <w:t>September 9, 2011</w:t>
      </w:r>
      <w:r w:rsidR="008E718D">
        <w:t xml:space="preserve">; amended at 38 Ill. Reg. </w:t>
      </w:r>
      <w:r w:rsidR="00C942F5">
        <w:t>21098</w:t>
      </w:r>
      <w:r w:rsidR="008E718D">
        <w:t xml:space="preserve">, effective </w:t>
      </w:r>
      <w:r w:rsidR="00C942F5">
        <w:t>November 7, 2014</w:t>
      </w:r>
      <w:r w:rsidR="00AE349C">
        <w:t xml:space="preserve">; amended at 42 Ill. Reg. </w:t>
      </w:r>
      <w:r w:rsidR="00F857B1">
        <w:t>15159</w:t>
      </w:r>
      <w:r w:rsidR="00AE349C">
        <w:t xml:space="preserve">, effective </w:t>
      </w:r>
      <w:bookmarkStart w:id="0" w:name="_GoBack"/>
      <w:r w:rsidR="00F857B1">
        <w:t>August 10, 2018</w:t>
      </w:r>
      <w:bookmarkEnd w:id="0"/>
      <w:r w:rsidR="009F4D08">
        <w:t>.</w:t>
      </w:r>
    </w:p>
    <w:sectPr w:rsidR="009F4D08" w:rsidSect="00CC53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3E3"/>
    <w:rsid w:val="00014C88"/>
    <w:rsid w:val="003544DA"/>
    <w:rsid w:val="0043495D"/>
    <w:rsid w:val="00487088"/>
    <w:rsid w:val="005C3366"/>
    <w:rsid w:val="00643B0A"/>
    <w:rsid w:val="008E718D"/>
    <w:rsid w:val="009F4D08"/>
    <w:rsid w:val="00AC3222"/>
    <w:rsid w:val="00AE349C"/>
    <w:rsid w:val="00C25281"/>
    <w:rsid w:val="00C942F5"/>
    <w:rsid w:val="00CA11BD"/>
    <w:rsid w:val="00CC53E3"/>
    <w:rsid w:val="00CF5FD7"/>
    <w:rsid w:val="00D80782"/>
    <w:rsid w:val="00DE2337"/>
    <w:rsid w:val="00E27CA2"/>
    <w:rsid w:val="00F57AC4"/>
    <w:rsid w:val="00F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9437DA-737F-49AD-B112-50D15DFB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5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General Assembly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Lane, Arlene L.</cp:lastModifiedBy>
  <cp:revision>7</cp:revision>
  <dcterms:created xsi:type="dcterms:W3CDTF">2012-06-21T21:33:00Z</dcterms:created>
  <dcterms:modified xsi:type="dcterms:W3CDTF">2018-08-08T15:37:00Z</dcterms:modified>
</cp:coreProperties>
</file>