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98" w:rsidRDefault="00B95E98" w:rsidP="00B95E98">
      <w:pPr>
        <w:widowControl w:val="0"/>
        <w:autoSpaceDE w:val="0"/>
        <w:autoSpaceDN w:val="0"/>
        <w:adjustRightInd w:val="0"/>
        <w:rPr>
          <w:b/>
          <w:bCs/>
        </w:rPr>
      </w:pPr>
      <w:r w:rsidRPr="00CB2531">
        <w:rPr>
          <w:b/>
          <w:bCs/>
        </w:rPr>
        <w:t>Section 1175.331</w:t>
      </w:r>
      <w:r>
        <w:rPr>
          <w:b/>
          <w:bCs/>
        </w:rPr>
        <w:t xml:space="preserve">  Curriculum Requirements –</w:t>
      </w:r>
      <w:r w:rsidR="00A47BC2">
        <w:rPr>
          <w:b/>
          <w:bCs/>
        </w:rPr>
        <w:t xml:space="preserve"> </w:t>
      </w:r>
      <w:r w:rsidRPr="00CB2531">
        <w:rPr>
          <w:b/>
          <w:bCs/>
        </w:rPr>
        <w:t>Barber Refresher Course</w:t>
      </w:r>
    </w:p>
    <w:p w:rsidR="00B95E98" w:rsidRPr="00B95E98" w:rsidRDefault="00B95E98" w:rsidP="00B95E98">
      <w:pPr>
        <w:widowControl w:val="0"/>
        <w:autoSpaceDE w:val="0"/>
        <w:autoSpaceDN w:val="0"/>
        <w:adjustRightInd w:val="0"/>
        <w:rPr>
          <w:bCs/>
        </w:rPr>
      </w:pPr>
    </w:p>
    <w:p w:rsidR="00B95E98" w:rsidRDefault="00B95E98" w:rsidP="00B95E98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The 250-</w:t>
      </w:r>
      <w:r w:rsidRPr="00E0087D">
        <w:rPr>
          <w:bCs/>
        </w:rPr>
        <w:t>hour barber refresher course required under Section 1175.210, 1175.220</w:t>
      </w:r>
      <w:r>
        <w:rPr>
          <w:bCs/>
        </w:rPr>
        <w:t xml:space="preserve"> </w:t>
      </w:r>
      <w:r w:rsidRPr="00E0087D">
        <w:rPr>
          <w:bCs/>
        </w:rPr>
        <w:t>or 1175.230 shall</w:t>
      </w:r>
      <w:r>
        <w:rPr>
          <w:bCs/>
        </w:rPr>
        <w:t xml:space="preserve"> include a minimum of 250 clock</w:t>
      </w:r>
      <w:r w:rsidR="00A617E1">
        <w:rPr>
          <w:bCs/>
        </w:rPr>
        <w:t xml:space="preserve"> </w:t>
      </w:r>
      <w:r>
        <w:rPr>
          <w:bCs/>
        </w:rPr>
        <w:t xml:space="preserve">hours of training </w:t>
      </w:r>
      <w:r w:rsidRPr="00E0087D">
        <w:rPr>
          <w:bCs/>
        </w:rPr>
        <w:t>in the following</w:t>
      </w:r>
      <w:r>
        <w:rPr>
          <w:bCs/>
        </w:rPr>
        <w:t xml:space="preserve"> categories</w:t>
      </w:r>
      <w:r w:rsidR="00A617E1">
        <w:rPr>
          <w:bCs/>
        </w:rPr>
        <w:t>,</w:t>
      </w:r>
      <w:r>
        <w:rPr>
          <w:bCs/>
        </w:rPr>
        <w:t xml:space="preserve"> as defined in Section 1175.330</w:t>
      </w:r>
      <w:r w:rsidRPr="00E0087D">
        <w:rPr>
          <w:bCs/>
        </w:rPr>
        <w:t>:</w:t>
      </w:r>
    </w:p>
    <w:p w:rsidR="00B95E98" w:rsidRDefault="00B95E98" w:rsidP="00D34E98">
      <w:pPr>
        <w:widowControl w:val="0"/>
        <w:autoSpaceDE w:val="0"/>
        <w:autoSpaceDN w:val="0"/>
        <w:adjustRightInd w:val="0"/>
        <w:rPr>
          <w:bCs/>
        </w:rPr>
      </w:pPr>
    </w:p>
    <w:p w:rsidR="00B95E98" w:rsidRDefault="00B95E98" w:rsidP="00B95E98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  <w:t>Basic Training;</w:t>
      </w:r>
    </w:p>
    <w:p w:rsidR="00B95E98" w:rsidRDefault="00B95E98" w:rsidP="00D34E98">
      <w:pPr>
        <w:widowControl w:val="0"/>
        <w:autoSpaceDE w:val="0"/>
        <w:autoSpaceDN w:val="0"/>
        <w:adjustRightInd w:val="0"/>
        <w:rPr>
          <w:bCs/>
        </w:rPr>
      </w:pPr>
    </w:p>
    <w:p w:rsidR="00B95E98" w:rsidRDefault="00B95E98" w:rsidP="00B95E98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2)</w:t>
      </w:r>
      <w:r>
        <w:rPr>
          <w:bCs/>
        </w:rPr>
        <w:tab/>
        <w:t>Shaving and Facial Hair Design;</w:t>
      </w:r>
    </w:p>
    <w:p w:rsidR="00B95E98" w:rsidRDefault="00B95E98" w:rsidP="00D34E98">
      <w:pPr>
        <w:widowControl w:val="0"/>
        <w:autoSpaceDE w:val="0"/>
        <w:autoSpaceDN w:val="0"/>
        <w:adjustRightInd w:val="0"/>
        <w:rPr>
          <w:bCs/>
        </w:rPr>
      </w:pPr>
    </w:p>
    <w:p w:rsidR="00B95E98" w:rsidRPr="00D96871" w:rsidRDefault="00B95E98" w:rsidP="00B95E98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D96871">
        <w:rPr>
          <w:bCs/>
        </w:rPr>
        <w:t>3)</w:t>
      </w:r>
      <w:r>
        <w:rPr>
          <w:bCs/>
        </w:rPr>
        <w:tab/>
        <w:t>Hair Cutting and Styling</w:t>
      </w:r>
      <w:r w:rsidRPr="00D96871">
        <w:rPr>
          <w:bCs/>
        </w:rPr>
        <w:t>;</w:t>
      </w:r>
    </w:p>
    <w:p w:rsidR="00B95E98" w:rsidRPr="00D96871" w:rsidRDefault="00B95E98" w:rsidP="00D34E98">
      <w:pPr>
        <w:widowControl w:val="0"/>
        <w:autoSpaceDE w:val="0"/>
        <w:autoSpaceDN w:val="0"/>
        <w:adjustRightInd w:val="0"/>
        <w:rPr>
          <w:bCs/>
        </w:rPr>
      </w:pPr>
    </w:p>
    <w:p w:rsidR="00B95E98" w:rsidRPr="00D96871" w:rsidRDefault="00B95E98" w:rsidP="00B95E98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D96871">
        <w:rPr>
          <w:bCs/>
        </w:rPr>
        <w:t>4)</w:t>
      </w:r>
      <w:r>
        <w:rPr>
          <w:bCs/>
        </w:rPr>
        <w:tab/>
        <w:t>Chemical Texture Services</w:t>
      </w:r>
      <w:r w:rsidRPr="00D96871">
        <w:rPr>
          <w:bCs/>
        </w:rPr>
        <w:t>;</w:t>
      </w:r>
      <w:r w:rsidR="00A617E1">
        <w:rPr>
          <w:bCs/>
        </w:rPr>
        <w:t xml:space="preserve"> and</w:t>
      </w:r>
    </w:p>
    <w:p w:rsidR="00B95E98" w:rsidRPr="00D96871" w:rsidRDefault="00B95E98" w:rsidP="00D34E98">
      <w:pPr>
        <w:widowControl w:val="0"/>
        <w:autoSpaceDE w:val="0"/>
        <w:autoSpaceDN w:val="0"/>
        <w:adjustRightInd w:val="0"/>
        <w:rPr>
          <w:bCs/>
        </w:rPr>
      </w:pPr>
    </w:p>
    <w:p w:rsidR="00B95E98" w:rsidRPr="00D96871" w:rsidRDefault="00B95E98" w:rsidP="00B95E98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D96871">
        <w:rPr>
          <w:bCs/>
        </w:rPr>
        <w:t>5)</w:t>
      </w:r>
      <w:r>
        <w:rPr>
          <w:bCs/>
        </w:rPr>
        <w:tab/>
        <w:t>Barbershop Management</w:t>
      </w:r>
      <w:r w:rsidRPr="00D96871">
        <w:rPr>
          <w:bCs/>
        </w:rPr>
        <w:t>;</w:t>
      </w:r>
    </w:p>
    <w:p w:rsidR="00B95E98" w:rsidRPr="00D96871" w:rsidRDefault="00B95E98" w:rsidP="00D34E98">
      <w:pPr>
        <w:widowControl w:val="0"/>
        <w:autoSpaceDE w:val="0"/>
        <w:autoSpaceDN w:val="0"/>
        <w:adjustRightInd w:val="0"/>
        <w:rPr>
          <w:bCs/>
        </w:rPr>
      </w:pPr>
    </w:p>
    <w:p w:rsidR="00B95E98" w:rsidRDefault="00B95E98" w:rsidP="00B95E98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E932E7">
        <w:rPr>
          <w:bCs/>
        </w:rPr>
        <w:t xml:space="preserve">The refresher course in subsection (a) shall include a minimum of 25 hours in basic training. </w:t>
      </w:r>
      <w:r>
        <w:rPr>
          <w:bCs/>
        </w:rPr>
        <w:t xml:space="preserve"> </w:t>
      </w:r>
      <w:r w:rsidRPr="00E932E7">
        <w:rPr>
          <w:bCs/>
        </w:rPr>
        <w:t>The subjects covered in the remaining 225 hours may be determined at the discretion of the school and/or teacher, provided the refresher course includes training in each category listed in subsection (a).</w:t>
      </w:r>
      <w:r>
        <w:rPr>
          <w:bCs/>
        </w:rPr>
        <w:t xml:space="preserve"> </w:t>
      </w:r>
      <w:r w:rsidRPr="00E932E7">
        <w:rPr>
          <w:bCs/>
        </w:rPr>
        <w:t xml:space="preserve"> Instruction shall be a combination of classroom instruction and hands on (practical and technical) experience. </w:t>
      </w:r>
      <w:r>
        <w:rPr>
          <w:bCs/>
        </w:rPr>
        <w:t xml:space="preserve"> </w:t>
      </w:r>
      <w:r w:rsidRPr="00E932E7">
        <w:rPr>
          <w:bCs/>
        </w:rPr>
        <w:t>However, instruction may include online hours in theory not to exceed 10% of the total hours.</w:t>
      </w:r>
    </w:p>
    <w:p w:rsidR="00B95E98" w:rsidRDefault="00B95E98" w:rsidP="00D34E98">
      <w:pPr>
        <w:widowControl w:val="0"/>
        <w:autoSpaceDE w:val="0"/>
        <w:autoSpaceDN w:val="0"/>
        <w:adjustRightInd w:val="0"/>
        <w:rPr>
          <w:bCs/>
        </w:rPr>
      </w:pPr>
    </w:p>
    <w:p w:rsidR="00B95E98" w:rsidRDefault="00B95E98" w:rsidP="00B95E98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E932E7">
        <w:rPr>
          <w:bCs/>
        </w:rPr>
        <w:t>The 100-hour barber refresher course set forth in Section 1175.210 shall be similar to the refresher course in subsection (a), except that the school and/or teacher shall have the discretion to structure the course to the individual needs of the student to better prepare the student for again taking the examination.</w:t>
      </w:r>
    </w:p>
    <w:p w:rsidR="00B95E98" w:rsidRDefault="00B95E98" w:rsidP="00D34E98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174EB" w:rsidRPr="00093935" w:rsidRDefault="00582317" w:rsidP="00B95E98">
      <w:pPr>
        <w:widowControl w:val="0"/>
        <w:autoSpaceDE w:val="0"/>
        <w:autoSpaceDN w:val="0"/>
        <w:adjustRightInd w:val="0"/>
        <w:ind w:left="1440" w:hanging="720"/>
      </w:pPr>
      <w:r>
        <w:t>(Source:  Ad</w:t>
      </w:r>
      <w:r w:rsidR="00B95E98">
        <w:t xml:space="preserve">ded at 42 Ill. Reg. </w:t>
      </w:r>
      <w:r w:rsidR="00B524A3">
        <w:t>15159</w:t>
      </w:r>
      <w:r w:rsidR="00B95E98">
        <w:t xml:space="preserve">, effective </w:t>
      </w:r>
      <w:r w:rsidR="00B524A3">
        <w:t>August 10, 2018</w:t>
      </w:r>
      <w:r w:rsidR="00B95E98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D6" w:rsidRDefault="00A16ED6">
      <w:r>
        <w:separator/>
      </w:r>
    </w:p>
  </w:endnote>
  <w:endnote w:type="continuationSeparator" w:id="0">
    <w:p w:rsidR="00A16ED6" w:rsidRDefault="00A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D6" w:rsidRDefault="00A16ED6">
      <w:r>
        <w:separator/>
      </w:r>
    </w:p>
  </w:footnote>
  <w:footnote w:type="continuationSeparator" w:id="0">
    <w:p w:rsidR="00A16ED6" w:rsidRDefault="00A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15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317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91C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ED6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7BC2"/>
    <w:rsid w:val="00A52BDD"/>
    <w:rsid w:val="00A56934"/>
    <w:rsid w:val="00A600AA"/>
    <w:rsid w:val="00A617E1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4A3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E9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E9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0BB6A-C510-4529-92D4-CD5363B1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E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2018-07-12T13:17:00Z</dcterms:created>
  <dcterms:modified xsi:type="dcterms:W3CDTF">2018-08-08T15:53:00Z</dcterms:modified>
</cp:coreProperties>
</file>