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39" w:rsidRDefault="00176B39" w:rsidP="00176B39">
      <w:pPr>
        <w:widowControl w:val="0"/>
        <w:autoSpaceDE w:val="0"/>
        <w:autoSpaceDN w:val="0"/>
        <w:adjustRightInd w:val="0"/>
      </w:pPr>
    </w:p>
    <w:p w:rsidR="00176B39" w:rsidRDefault="00176B39" w:rsidP="00176B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1175.1205  </w:t>
      </w:r>
      <w:r w:rsidR="00E5108A" w:rsidRPr="00E5108A">
        <w:rPr>
          <w:b/>
        </w:rPr>
        <w:t>Division</w:t>
      </w:r>
      <w:r>
        <w:rPr>
          <w:b/>
          <w:bCs/>
        </w:rPr>
        <w:t xml:space="preserve"> Supervision</w:t>
      </w:r>
      <w:r>
        <w:t xml:space="preserve"> </w:t>
      </w:r>
    </w:p>
    <w:p w:rsidR="00176B39" w:rsidRDefault="00176B39" w:rsidP="00176B39">
      <w:pPr>
        <w:widowControl w:val="0"/>
        <w:autoSpaceDE w:val="0"/>
        <w:autoSpaceDN w:val="0"/>
        <w:adjustRightInd w:val="0"/>
      </w:pPr>
    </w:p>
    <w:p w:rsidR="00176B39" w:rsidRDefault="00176B39" w:rsidP="00176B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E5108A">
        <w:t>Division</w:t>
      </w:r>
      <w:r>
        <w:t xml:space="preserve"> shall audit sponsors and their programs upon written complaint or allegation that the sponsor has not fully complied with the requirements of this Subpart</w:t>
      </w:r>
      <w:r w:rsidR="002F2007">
        <w:t xml:space="preserve"> L</w:t>
      </w:r>
      <w:r>
        <w:t xml:space="preserve">. </w:t>
      </w:r>
    </w:p>
    <w:p w:rsidR="00804B67" w:rsidRDefault="00804B67" w:rsidP="00AB2E6E">
      <w:pPr>
        <w:widowControl w:val="0"/>
        <w:autoSpaceDE w:val="0"/>
        <w:autoSpaceDN w:val="0"/>
        <w:adjustRightInd w:val="0"/>
      </w:pPr>
    </w:p>
    <w:p w:rsidR="00176B39" w:rsidRDefault="00176B39" w:rsidP="00176B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sponsor's approval will be terminated if the sponsor fails to provide information to the </w:t>
      </w:r>
      <w:r w:rsidR="00E5108A">
        <w:t>Division</w:t>
      </w:r>
      <w:r>
        <w:t xml:space="preserve"> to ascertain compliance with this Subpart</w:t>
      </w:r>
      <w:r w:rsidR="002F2007">
        <w:t xml:space="preserve"> L</w:t>
      </w:r>
      <w:r>
        <w:t xml:space="preserve">. </w:t>
      </w:r>
    </w:p>
    <w:p w:rsidR="00804B67" w:rsidRDefault="00804B67" w:rsidP="00AB2E6E">
      <w:pPr>
        <w:widowControl w:val="0"/>
        <w:autoSpaceDE w:val="0"/>
        <w:autoSpaceDN w:val="0"/>
        <w:adjustRightInd w:val="0"/>
      </w:pPr>
    </w:p>
    <w:p w:rsidR="00176B39" w:rsidRDefault="00176B39" w:rsidP="00176B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failure of any sponsor to comply with requirements of </w:t>
      </w:r>
      <w:r w:rsidR="00D738BA">
        <w:t xml:space="preserve">this </w:t>
      </w:r>
      <w:r>
        <w:t xml:space="preserve">Subpart L, the </w:t>
      </w:r>
      <w:r w:rsidR="00E5108A">
        <w:t>Division</w:t>
      </w:r>
      <w:r>
        <w:t xml:space="preserve"> shall issue a written notification to the sponsor that it must remedy its non-compliance prior to providing further approved courses. </w:t>
      </w:r>
    </w:p>
    <w:p w:rsidR="00176B39" w:rsidRDefault="00176B39" w:rsidP="00AB2E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08A" w:rsidRPr="00D55B37" w:rsidRDefault="002F2007">
      <w:pPr>
        <w:pStyle w:val="JCARSourceNote"/>
        <w:ind w:left="720"/>
      </w:pPr>
      <w:r>
        <w:t xml:space="preserve">(Source:  Amended at 42 Ill. Reg. </w:t>
      </w:r>
      <w:r w:rsidR="007D6BFA">
        <w:t>15159</w:t>
      </w:r>
      <w:r>
        <w:t xml:space="preserve">, effective </w:t>
      </w:r>
      <w:r w:rsidR="007D6BFA">
        <w:t>August 10, 2018</w:t>
      </w:r>
      <w:r>
        <w:t>)</w:t>
      </w:r>
    </w:p>
    <w:sectPr w:rsidR="00E5108A" w:rsidRPr="00D55B37" w:rsidSect="00176B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B39"/>
    <w:rsid w:val="000416EF"/>
    <w:rsid w:val="00176B39"/>
    <w:rsid w:val="002F2007"/>
    <w:rsid w:val="003C4FC0"/>
    <w:rsid w:val="0044152F"/>
    <w:rsid w:val="005C3366"/>
    <w:rsid w:val="00705F09"/>
    <w:rsid w:val="007D6BFA"/>
    <w:rsid w:val="00804B67"/>
    <w:rsid w:val="00826FF4"/>
    <w:rsid w:val="009C3CB8"/>
    <w:rsid w:val="00AB2E6E"/>
    <w:rsid w:val="00D738BA"/>
    <w:rsid w:val="00E5108A"/>
    <w:rsid w:val="00E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462312-7B95-4BBA-A43F-A87089C6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2018-08-08T17:36:00Z</dcterms:modified>
</cp:coreProperties>
</file>