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54" w:rsidRDefault="00C46354" w:rsidP="00C46354">
      <w:pPr>
        <w:widowControl w:val="0"/>
        <w:autoSpaceDE w:val="0"/>
        <w:autoSpaceDN w:val="0"/>
        <w:adjustRightInd w:val="0"/>
      </w:pPr>
    </w:p>
    <w:p w:rsidR="00C46354" w:rsidRDefault="00C46354" w:rsidP="00C463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1175.1215  Waiver of Continuing Education Requirements</w:t>
      </w:r>
      <w:r>
        <w:t xml:space="preserve"> </w:t>
      </w:r>
    </w:p>
    <w:p w:rsidR="00C46354" w:rsidRDefault="00C46354" w:rsidP="00C46354">
      <w:pPr>
        <w:widowControl w:val="0"/>
        <w:autoSpaceDE w:val="0"/>
        <w:autoSpaceDN w:val="0"/>
        <w:adjustRightInd w:val="0"/>
      </w:pPr>
    </w:p>
    <w:p w:rsidR="00C46354" w:rsidRDefault="00C46354" w:rsidP="00C463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renewal applicant seeking renewal of a license or certificate without having fully complied with these CE requirements shall file with the </w:t>
      </w:r>
      <w:r w:rsidR="00086AD1">
        <w:t>Division</w:t>
      </w:r>
      <w:r>
        <w:t xml:space="preserve"> a renewal application along with the required renewal fee, a statement setting forth the facts concerning noncompliance, a request for waiver of the CE requirements on the basis of </w:t>
      </w:r>
      <w:r w:rsidR="00CB6AE0">
        <w:t>those</w:t>
      </w:r>
      <w:r>
        <w:t xml:space="preserve"> facts and, if desired, a request for an interview before the </w:t>
      </w:r>
      <w:r w:rsidR="00086AD1">
        <w:t>Board</w:t>
      </w:r>
      <w:r>
        <w:t xml:space="preserve">.  If the </w:t>
      </w:r>
      <w:r w:rsidR="00086AD1">
        <w:t>Division</w:t>
      </w:r>
      <w:r>
        <w:t xml:space="preserve"> finds from </w:t>
      </w:r>
      <w:r w:rsidR="00CB6AE0">
        <w:t>that</w:t>
      </w:r>
      <w:r>
        <w:t xml:space="preserve"> statement or any other evidence submitted or upon recommendation of the </w:t>
      </w:r>
      <w:r w:rsidR="004137EB">
        <w:t>Board</w:t>
      </w:r>
      <w:r>
        <w:t xml:space="preserve">, that good cause has been shown for granting a waiver of the CE requirements, or any part thereof, the </w:t>
      </w:r>
      <w:r w:rsidR="00086AD1">
        <w:t>Division</w:t>
      </w:r>
      <w:r>
        <w:t xml:space="preserve"> shall waive enforcement of </w:t>
      </w:r>
      <w:r w:rsidR="0081162D">
        <w:t>CE</w:t>
      </w:r>
      <w:r>
        <w:t xml:space="preserve"> requirements for the renewal period for which the applicant has applied. </w:t>
      </w:r>
    </w:p>
    <w:p w:rsidR="001604C6" w:rsidRDefault="001604C6" w:rsidP="00EB01D5">
      <w:pPr>
        <w:widowControl w:val="0"/>
        <w:autoSpaceDE w:val="0"/>
        <w:autoSpaceDN w:val="0"/>
        <w:adjustRightInd w:val="0"/>
      </w:pPr>
    </w:p>
    <w:p w:rsidR="00C46354" w:rsidRDefault="00C46354" w:rsidP="00C463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Good cause shall be defined as an inability to devote sufficient hours to fulfilling the CE requirements during the applicable prerenewal period because of: </w:t>
      </w:r>
    </w:p>
    <w:p w:rsidR="001604C6" w:rsidRDefault="001604C6" w:rsidP="00EB01D5">
      <w:pPr>
        <w:widowControl w:val="0"/>
        <w:autoSpaceDE w:val="0"/>
        <w:autoSpaceDN w:val="0"/>
        <w:adjustRightInd w:val="0"/>
      </w:pPr>
    </w:p>
    <w:p w:rsidR="00C46354" w:rsidRDefault="00C46354" w:rsidP="00C463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Full-time </w:t>
      </w:r>
      <w:r w:rsidRPr="0081162D">
        <w:rPr>
          <w:i/>
        </w:rPr>
        <w:t>service in the armed forces</w:t>
      </w:r>
      <w:r>
        <w:t xml:space="preserve"> of the United States of America during a substantial part of </w:t>
      </w:r>
      <w:r w:rsidR="0081162D">
        <w:t>the prerenewal</w:t>
      </w:r>
      <w:r>
        <w:t xml:space="preserve"> period; </w:t>
      </w:r>
    </w:p>
    <w:p w:rsidR="001604C6" w:rsidRDefault="001604C6" w:rsidP="00EB01D5">
      <w:pPr>
        <w:widowControl w:val="0"/>
        <w:autoSpaceDE w:val="0"/>
        <w:autoSpaceDN w:val="0"/>
        <w:adjustRightInd w:val="0"/>
      </w:pPr>
    </w:p>
    <w:p w:rsidR="00C46354" w:rsidRDefault="00C46354" w:rsidP="00C463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</w:t>
      </w:r>
      <w:r w:rsidRPr="0081162D">
        <w:rPr>
          <w:i/>
        </w:rPr>
        <w:t>incapacitating illness</w:t>
      </w:r>
      <w:r>
        <w:t xml:space="preserve"> documented by a currently licensed physician; or </w:t>
      </w:r>
    </w:p>
    <w:p w:rsidR="001604C6" w:rsidRDefault="001604C6" w:rsidP="00EB01D5">
      <w:pPr>
        <w:widowControl w:val="0"/>
        <w:autoSpaceDE w:val="0"/>
        <w:autoSpaceDN w:val="0"/>
        <w:adjustRightInd w:val="0"/>
      </w:pPr>
    </w:p>
    <w:p w:rsidR="00C46354" w:rsidRDefault="00C46354" w:rsidP="00C4635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Hardship</w:t>
      </w:r>
      <w:r w:rsidR="0081162D">
        <w:t>, which is defined</w:t>
      </w:r>
      <w:r>
        <w:t xml:space="preserve"> as: </w:t>
      </w:r>
    </w:p>
    <w:p w:rsidR="001604C6" w:rsidRDefault="001604C6" w:rsidP="00EB01D5">
      <w:pPr>
        <w:widowControl w:val="0"/>
        <w:autoSpaceDE w:val="0"/>
        <w:autoSpaceDN w:val="0"/>
        <w:adjustRightInd w:val="0"/>
      </w:pPr>
    </w:p>
    <w:p w:rsidR="00C46354" w:rsidRDefault="00C46354" w:rsidP="00C4635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Pr="0081162D">
        <w:rPr>
          <w:i/>
        </w:rPr>
        <w:t xml:space="preserve">The licensee resides in a locality where it is demonstrated that the absence of opportunities for </w:t>
      </w:r>
      <w:r w:rsidR="00CB6AE0" w:rsidRPr="0081162D">
        <w:rPr>
          <w:i/>
        </w:rPr>
        <w:t>this</w:t>
      </w:r>
      <w:r w:rsidRPr="0081162D">
        <w:rPr>
          <w:i/>
        </w:rPr>
        <w:t xml:space="preserve"> education would interfere with the ability of the licensee to provide services to the public. </w:t>
      </w:r>
    </w:p>
    <w:p w:rsidR="001604C6" w:rsidRDefault="001604C6" w:rsidP="00C46354">
      <w:pPr>
        <w:widowControl w:val="0"/>
        <w:autoSpaceDE w:val="0"/>
        <w:autoSpaceDN w:val="0"/>
        <w:adjustRightInd w:val="0"/>
        <w:ind w:left="2880" w:hanging="720"/>
      </w:pPr>
    </w:p>
    <w:p w:rsidR="00C46354" w:rsidRDefault="00C46354" w:rsidP="00C4635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81162D" w:rsidRPr="0081162D">
        <w:rPr>
          <w:i/>
        </w:rPr>
        <w:t>To</w:t>
      </w:r>
      <w:r w:rsidRPr="0081162D">
        <w:rPr>
          <w:i/>
        </w:rPr>
        <w:t xml:space="preserve"> comply with the </w:t>
      </w:r>
      <w:r w:rsidR="00CB6AE0" w:rsidRPr="0081162D">
        <w:rPr>
          <w:i/>
        </w:rPr>
        <w:t>CE</w:t>
      </w:r>
      <w:r w:rsidRPr="0081162D">
        <w:rPr>
          <w:i/>
        </w:rPr>
        <w:t xml:space="preserve"> requirements would cause a substantial financial hardship on the licensee. </w:t>
      </w:r>
      <w:r w:rsidR="0081162D" w:rsidRPr="00423514">
        <w:t>(Section 3-7 of the Act)</w:t>
      </w:r>
    </w:p>
    <w:p w:rsidR="001604C6" w:rsidRDefault="001604C6" w:rsidP="00EB01D5">
      <w:pPr>
        <w:widowControl w:val="0"/>
        <w:autoSpaceDE w:val="0"/>
        <w:autoSpaceDN w:val="0"/>
        <w:adjustRightInd w:val="0"/>
      </w:pPr>
    </w:p>
    <w:p w:rsidR="00C46354" w:rsidRDefault="00CB6AE0" w:rsidP="00C4635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46354">
        <w:t>)</w:t>
      </w:r>
      <w:r w:rsidR="00C46354">
        <w:tab/>
        <w:t xml:space="preserve">If an interview is requested at the time the request for such waiver is filed with the </w:t>
      </w:r>
      <w:r w:rsidR="00086AD1">
        <w:t>Division</w:t>
      </w:r>
      <w:r w:rsidR="00C46354">
        <w:t xml:space="preserve">, the renewal applicant shall be given at least 20 days written notice of the date, time and place of </w:t>
      </w:r>
      <w:r>
        <w:t>the</w:t>
      </w:r>
      <w:r w:rsidR="00C46354">
        <w:t xml:space="preserve"> interview by mail. </w:t>
      </w:r>
    </w:p>
    <w:p w:rsidR="00C46354" w:rsidRDefault="00C46354" w:rsidP="00EB01D5">
      <w:pPr>
        <w:widowControl w:val="0"/>
        <w:autoSpaceDE w:val="0"/>
        <w:autoSpaceDN w:val="0"/>
        <w:adjustRightInd w:val="0"/>
      </w:pPr>
    </w:p>
    <w:p w:rsidR="00CB6AE0" w:rsidRDefault="00CB6AE0" w:rsidP="00CB6AE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202F26">
        <w:t>This Section shall be applic</w:t>
      </w:r>
      <w:r>
        <w:t>able to all CE</w:t>
      </w:r>
      <w:r w:rsidRPr="00202F26">
        <w:t xml:space="preserve"> requirements under the Act, including the requirement for completion of a domestic violence and sexual assault awareness education course</w:t>
      </w:r>
      <w:r w:rsidR="0081162D">
        <w:t xml:space="preserve"> (see Section 1175.1220)</w:t>
      </w:r>
      <w:r w:rsidRPr="00202F26">
        <w:t>.</w:t>
      </w:r>
    </w:p>
    <w:p w:rsidR="00CB6AE0" w:rsidRPr="00D55B37" w:rsidRDefault="00CB6AE0" w:rsidP="00EB01D5">
      <w:pPr>
        <w:pStyle w:val="JCARSourceNote"/>
      </w:pPr>
      <w:bookmarkStart w:id="0" w:name="_GoBack"/>
      <w:bookmarkEnd w:id="0"/>
    </w:p>
    <w:p w:rsidR="00086AD1" w:rsidRPr="00D55B37" w:rsidRDefault="00CB6AE0">
      <w:pPr>
        <w:pStyle w:val="JCARSourceNote"/>
        <w:ind w:left="720"/>
      </w:pPr>
      <w:r>
        <w:t xml:space="preserve">(Source:  Amended at 42 Ill. Reg. </w:t>
      </w:r>
      <w:r w:rsidR="00FA24A8">
        <w:t>15159</w:t>
      </w:r>
      <w:r>
        <w:t xml:space="preserve">, effective </w:t>
      </w:r>
      <w:r w:rsidR="00FA24A8">
        <w:t>August 10, 2018</w:t>
      </w:r>
      <w:r>
        <w:t>)</w:t>
      </w:r>
    </w:p>
    <w:sectPr w:rsidR="00086AD1" w:rsidRPr="00D55B37" w:rsidSect="00C463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6354"/>
    <w:rsid w:val="00086AD1"/>
    <w:rsid w:val="000A31DF"/>
    <w:rsid w:val="001604C6"/>
    <w:rsid w:val="00220B31"/>
    <w:rsid w:val="00254097"/>
    <w:rsid w:val="002C406B"/>
    <w:rsid w:val="004137EB"/>
    <w:rsid w:val="00423514"/>
    <w:rsid w:val="005A5E78"/>
    <w:rsid w:val="005C1F55"/>
    <w:rsid w:val="005C3366"/>
    <w:rsid w:val="006C5AD8"/>
    <w:rsid w:val="0081162D"/>
    <w:rsid w:val="008646F7"/>
    <w:rsid w:val="00BE602C"/>
    <w:rsid w:val="00C46354"/>
    <w:rsid w:val="00CB6AE0"/>
    <w:rsid w:val="00D573E4"/>
    <w:rsid w:val="00D970D2"/>
    <w:rsid w:val="00EB01D5"/>
    <w:rsid w:val="00F621C8"/>
    <w:rsid w:val="00F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981918-F874-46D3-8437-441201C7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E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2018-08-08T17:37:00Z</dcterms:modified>
</cp:coreProperties>
</file>