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5C17" w14:textId="77777777" w:rsidR="00A13246" w:rsidRDefault="00A13246" w:rsidP="00A13246">
      <w:pPr>
        <w:widowControl w:val="0"/>
        <w:autoSpaceDE w:val="0"/>
        <w:autoSpaceDN w:val="0"/>
        <w:adjustRightInd w:val="0"/>
      </w:pPr>
    </w:p>
    <w:p w14:paraId="7892876A" w14:textId="4ADBC939" w:rsidR="00A13246" w:rsidRDefault="00A13246" w:rsidP="00A1324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1255.30  Approved</w:t>
      </w:r>
      <w:proofErr w:type="gramEnd"/>
      <w:r>
        <w:rPr>
          <w:b/>
          <w:bCs/>
        </w:rPr>
        <w:t xml:space="preserve"> Programs</w:t>
      </w:r>
      <w:r>
        <w:t xml:space="preserve"> </w:t>
      </w:r>
    </w:p>
    <w:p w14:paraId="2861DC08" w14:textId="77777777" w:rsidR="00A13246" w:rsidRDefault="00A13246" w:rsidP="00A13246">
      <w:pPr>
        <w:widowControl w:val="0"/>
        <w:autoSpaceDE w:val="0"/>
        <w:autoSpaceDN w:val="0"/>
        <w:adjustRightInd w:val="0"/>
      </w:pPr>
    </w:p>
    <w:p w14:paraId="4D42DAEC" w14:textId="44A5860A" w:rsidR="00A13246" w:rsidRDefault="00A13246" w:rsidP="00A1324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B35767">
        <w:t>Divis</w:t>
      </w:r>
      <w:r w:rsidR="009745E6">
        <w:t>i</w:t>
      </w:r>
      <w:r w:rsidR="00B35767">
        <w:t>on</w:t>
      </w:r>
      <w:r>
        <w:t xml:space="preserve"> shall, upon recommendation of the Board, approve an interior design </w:t>
      </w:r>
      <w:r w:rsidR="004377B6">
        <w:t xml:space="preserve">or architecture </w:t>
      </w:r>
      <w:r>
        <w:t xml:space="preserve">program if it meets the following minimum criteria: </w:t>
      </w:r>
    </w:p>
    <w:p w14:paraId="18D57C88" w14:textId="77777777" w:rsidR="00D8156C" w:rsidRDefault="00D8156C" w:rsidP="00D81812">
      <w:pPr>
        <w:widowControl w:val="0"/>
        <w:autoSpaceDE w:val="0"/>
        <w:autoSpaceDN w:val="0"/>
        <w:adjustRightInd w:val="0"/>
      </w:pPr>
    </w:p>
    <w:p w14:paraId="51173D5B" w14:textId="6CC35C6F" w:rsidR="00A13246" w:rsidRDefault="00A13246" w:rsidP="00A1324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educational institution </w:t>
      </w:r>
      <w:r w:rsidR="00D5415D">
        <w:t>is</w:t>
      </w:r>
      <w:r>
        <w:t xml:space="preserve"> legally recognized and authorized, through appropriate agencies such as a ministry of education or higher education governing board, by the jurisdiction in which it is located at the time the degree/certificate was obtained to confer any of the degrees/certificates required for registration in accordance with Section 8 of the Act; </w:t>
      </w:r>
    </w:p>
    <w:p w14:paraId="03999EA2" w14:textId="77777777" w:rsidR="00D8156C" w:rsidRDefault="00D8156C" w:rsidP="00D81812">
      <w:pPr>
        <w:widowControl w:val="0"/>
        <w:autoSpaceDE w:val="0"/>
        <w:autoSpaceDN w:val="0"/>
        <w:adjustRightInd w:val="0"/>
      </w:pPr>
    </w:p>
    <w:p w14:paraId="376766C6" w14:textId="77777777" w:rsidR="00A13246" w:rsidRDefault="00A13246" w:rsidP="00A1324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Permanent student records are maintained by the institution which summarize the credentials for admission, attendance, grades and other records of performance; </w:t>
      </w:r>
    </w:p>
    <w:p w14:paraId="14DE7D12" w14:textId="77777777" w:rsidR="00D8156C" w:rsidRDefault="00D8156C" w:rsidP="00D81812">
      <w:pPr>
        <w:widowControl w:val="0"/>
        <w:autoSpaceDE w:val="0"/>
        <w:autoSpaceDN w:val="0"/>
        <w:adjustRightInd w:val="0"/>
      </w:pPr>
    </w:p>
    <w:p w14:paraId="3670C56D" w14:textId="77777777" w:rsidR="00A13246" w:rsidRDefault="00A13246" w:rsidP="00A1324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program has a designated director and a sufficient number of instructors to make certain that the educational obligations to the student are fulfilled.  The faculty must have demonstrated competence as evidenced by degrees in their </w:t>
      </w:r>
      <w:r w:rsidR="00903C97">
        <w:t>areas</w:t>
      </w:r>
      <w:r>
        <w:t xml:space="preserve"> of teaching from professional colleges or institutions; </w:t>
      </w:r>
    </w:p>
    <w:p w14:paraId="1F52AEAE" w14:textId="77777777" w:rsidR="00D8156C" w:rsidRDefault="00D8156C" w:rsidP="00D81812">
      <w:pPr>
        <w:widowControl w:val="0"/>
        <w:autoSpaceDE w:val="0"/>
        <w:autoSpaceDN w:val="0"/>
        <w:adjustRightInd w:val="0"/>
      </w:pPr>
    </w:p>
    <w:p w14:paraId="42041903" w14:textId="77777777" w:rsidR="00A13246" w:rsidRDefault="00A13246" w:rsidP="00A1324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curriculum provides educational experience with practical application encompassing: </w:t>
      </w:r>
    </w:p>
    <w:p w14:paraId="32404CBA" w14:textId="77777777" w:rsidR="00D8156C" w:rsidRDefault="00D8156C" w:rsidP="00D81812">
      <w:pPr>
        <w:widowControl w:val="0"/>
        <w:autoSpaceDE w:val="0"/>
        <w:autoSpaceDN w:val="0"/>
        <w:adjustRightInd w:val="0"/>
      </w:pPr>
    </w:p>
    <w:p w14:paraId="67CC3DBB" w14:textId="77777777" w:rsidR="00A13246" w:rsidRDefault="00A13246" w:rsidP="00A1324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Drafting </w:t>
      </w:r>
    </w:p>
    <w:p w14:paraId="216917AF" w14:textId="77777777" w:rsidR="00D8156C" w:rsidRDefault="00D8156C" w:rsidP="00D81812">
      <w:pPr>
        <w:widowControl w:val="0"/>
        <w:autoSpaceDE w:val="0"/>
        <w:autoSpaceDN w:val="0"/>
        <w:adjustRightInd w:val="0"/>
      </w:pPr>
    </w:p>
    <w:p w14:paraId="57BE6BDD" w14:textId="77777777" w:rsidR="00A13246" w:rsidRDefault="00A13246" w:rsidP="00A1324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Two-</w:t>
      </w:r>
      <w:r w:rsidR="00B35767">
        <w:t>Dimensional</w:t>
      </w:r>
      <w:r>
        <w:t xml:space="preserve"> Design </w:t>
      </w:r>
    </w:p>
    <w:p w14:paraId="3F3CEE94" w14:textId="77777777" w:rsidR="00D8156C" w:rsidRDefault="00D8156C" w:rsidP="00D81812">
      <w:pPr>
        <w:widowControl w:val="0"/>
        <w:autoSpaceDE w:val="0"/>
        <w:autoSpaceDN w:val="0"/>
        <w:adjustRightInd w:val="0"/>
      </w:pPr>
    </w:p>
    <w:p w14:paraId="1F996FD2" w14:textId="77777777" w:rsidR="00A13246" w:rsidRDefault="00A13246" w:rsidP="00A1324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Three-Dimensional Design </w:t>
      </w:r>
    </w:p>
    <w:p w14:paraId="5C638CC6" w14:textId="77777777" w:rsidR="00D8156C" w:rsidRDefault="00D8156C" w:rsidP="00D81812">
      <w:pPr>
        <w:widowControl w:val="0"/>
        <w:autoSpaceDE w:val="0"/>
        <w:autoSpaceDN w:val="0"/>
        <w:adjustRightInd w:val="0"/>
      </w:pPr>
    </w:p>
    <w:p w14:paraId="721C7EB0" w14:textId="77777777" w:rsidR="00A13246" w:rsidRDefault="00A13246" w:rsidP="00A1324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Design and Composition Fundamentals </w:t>
      </w:r>
    </w:p>
    <w:p w14:paraId="4A352251" w14:textId="77777777" w:rsidR="00D8156C" w:rsidRDefault="00D8156C" w:rsidP="00D81812">
      <w:pPr>
        <w:widowControl w:val="0"/>
        <w:autoSpaceDE w:val="0"/>
        <w:autoSpaceDN w:val="0"/>
        <w:adjustRightInd w:val="0"/>
      </w:pPr>
    </w:p>
    <w:p w14:paraId="73726B58" w14:textId="77777777" w:rsidR="00A13246" w:rsidRDefault="00A13246" w:rsidP="00A13246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Color Theory </w:t>
      </w:r>
    </w:p>
    <w:p w14:paraId="078CFAB8" w14:textId="77777777" w:rsidR="00D8156C" w:rsidRDefault="00D8156C" w:rsidP="00D81812">
      <w:pPr>
        <w:widowControl w:val="0"/>
        <w:autoSpaceDE w:val="0"/>
        <w:autoSpaceDN w:val="0"/>
        <w:adjustRightInd w:val="0"/>
      </w:pPr>
    </w:p>
    <w:p w14:paraId="467B201D" w14:textId="77777777" w:rsidR="00A13246" w:rsidRDefault="00A13246" w:rsidP="00A13246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Fundamentals of Design </w:t>
      </w:r>
    </w:p>
    <w:p w14:paraId="7C8BC602" w14:textId="77777777" w:rsidR="00D8156C" w:rsidRDefault="00D8156C" w:rsidP="00D81812">
      <w:pPr>
        <w:widowControl w:val="0"/>
        <w:autoSpaceDE w:val="0"/>
        <w:autoSpaceDN w:val="0"/>
        <w:adjustRightInd w:val="0"/>
      </w:pPr>
    </w:p>
    <w:p w14:paraId="193833E3" w14:textId="77777777" w:rsidR="00A13246" w:rsidRDefault="00B35767" w:rsidP="00A13246">
      <w:pPr>
        <w:widowControl w:val="0"/>
        <w:autoSpaceDE w:val="0"/>
        <w:autoSpaceDN w:val="0"/>
        <w:adjustRightInd w:val="0"/>
        <w:ind w:left="2880" w:hanging="720"/>
      </w:pPr>
      <w:r>
        <w:t>G</w:t>
      </w:r>
      <w:r w:rsidR="00A13246">
        <w:t>)</w:t>
      </w:r>
      <w:r w:rsidR="00A13246">
        <w:tab/>
        <w:t xml:space="preserve">Building Systems </w:t>
      </w:r>
    </w:p>
    <w:p w14:paraId="1C2B5A5E" w14:textId="77777777" w:rsidR="00D8156C" w:rsidRDefault="00D8156C" w:rsidP="00D81812">
      <w:pPr>
        <w:widowControl w:val="0"/>
        <w:autoSpaceDE w:val="0"/>
        <w:autoSpaceDN w:val="0"/>
        <w:adjustRightInd w:val="0"/>
      </w:pPr>
    </w:p>
    <w:p w14:paraId="463685E4" w14:textId="77777777" w:rsidR="00A13246" w:rsidRDefault="00B35767" w:rsidP="00A13246">
      <w:pPr>
        <w:widowControl w:val="0"/>
        <w:autoSpaceDE w:val="0"/>
        <w:autoSpaceDN w:val="0"/>
        <w:adjustRightInd w:val="0"/>
        <w:ind w:left="2880" w:hanging="720"/>
      </w:pPr>
      <w:r>
        <w:t>H</w:t>
      </w:r>
      <w:r w:rsidR="00A13246">
        <w:t>)</w:t>
      </w:r>
      <w:r w:rsidR="00A13246">
        <w:tab/>
        <w:t xml:space="preserve">Materials </w:t>
      </w:r>
    </w:p>
    <w:p w14:paraId="34BB4915" w14:textId="77777777" w:rsidR="00D8156C" w:rsidRDefault="00D8156C" w:rsidP="00D81812">
      <w:pPr>
        <w:widowControl w:val="0"/>
        <w:autoSpaceDE w:val="0"/>
        <w:autoSpaceDN w:val="0"/>
        <w:adjustRightInd w:val="0"/>
      </w:pPr>
    </w:p>
    <w:p w14:paraId="0FEF6886" w14:textId="77777777" w:rsidR="00A13246" w:rsidRDefault="00B35767" w:rsidP="00A13246">
      <w:pPr>
        <w:widowControl w:val="0"/>
        <w:autoSpaceDE w:val="0"/>
        <w:autoSpaceDN w:val="0"/>
        <w:adjustRightInd w:val="0"/>
        <w:ind w:left="2880" w:hanging="720"/>
      </w:pPr>
      <w:r>
        <w:t>I</w:t>
      </w:r>
      <w:r w:rsidR="00A13246">
        <w:t>)</w:t>
      </w:r>
      <w:r w:rsidR="00A13246">
        <w:tab/>
        <w:t xml:space="preserve">Codes and Ordinances </w:t>
      </w:r>
    </w:p>
    <w:p w14:paraId="6E899180" w14:textId="77777777" w:rsidR="00D8156C" w:rsidRDefault="00D8156C" w:rsidP="00D81812">
      <w:pPr>
        <w:widowControl w:val="0"/>
        <w:autoSpaceDE w:val="0"/>
        <w:autoSpaceDN w:val="0"/>
        <w:adjustRightInd w:val="0"/>
      </w:pPr>
    </w:p>
    <w:p w14:paraId="2E9FDDE0" w14:textId="77777777" w:rsidR="00A13246" w:rsidRDefault="00B35767" w:rsidP="00A13246">
      <w:pPr>
        <w:widowControl w:val="0"/>
        <w:autoSpaceDE w:val="0"/>
        <w:autoSpaceDN w:val="0"/>
        <w:adjustRightInd w:val="0"/>
        <w:ind w:left="2880" w:hanging="720"/>
      </w:pPr>
      <w:r>
        <w:t>J</w:t>
      </w:r>
      <w:r w:rsidR="00A13246">
        <w:t>)</w:t>
      </w:r>
      <w:r w:rsidR="00A13246">
        <w:tab/>
        <w:t xml:space="preserve">Presentation Skills </w:t>
      </w:r>
    </w:p>
    <w:p w14:paraId="460FB650" w14:textId="77777777" w:rsidR="00D8156C" w:rsidRDefault="00D8156C" w:rsidP="00D81812">
      <w:pPr>
        <w:widowControl w:val="0"/>
        <w:autoSpaceDE w:val="0"/>
        <w:autoSpaceDN w:val="0"/>
        <w:adjustRightInd w:val="0"/>
      </w:pPr>
    </w:p>
    <w:p w14:paraId="63D1F008" w14:textId="77777777" w:rsidR="00A13246" w:rsidRDefault="00B35767" w:rsidP="00A13246">
      <w:pPr>
        <w:widowControl w:val="0"/>
        <w:autoSpaceDE w:val="0"/>
        <w:autoSpaceDN w:val="0"/>
        <w:adjustRightInd w:val="0"/>
        <w:ind w:left="2880" w:hanging="720"/>
      </w:pPr>
      <w:r>
        <w:t>K</w:t>
      </w:r>
      <w:r w:rsidR="00A13246">
        <w:t>)</w:t>
      </w:r>
      <w:r w:rsidR="00A13246">
        <w:tab/>
        <w:t xml:space="preserve">Business Practices and Management </w:t>
      </w:r>
    </w:p>
    <w:p w14:paraId="07F23C00" w14:textId="77777777" w:rsidR="00D8156C" w:rsidRDefault="00D8156C" w:rsidP="00D81812">
      <w:pPr>
        <w:widowControl w:val="0"/>
        <w:autoSpaceDE w:val="0"/>
        <w:autoSpaceDN w:val="0"/>
        <w:adjustRightInd w:val="0"/>
      </w:pPr>
    </w:p>
    <w:p w14:paraId="72F47E59" w14:textId="77777777" w:rsidR="00A13246" w:rsidRDefault="00B35767" w:rsidP="00A13246">
      <w:pPr>
        <w:widowControl w:val="0"/>
        <w:autoSpaceDE w:val="0"/>
        <w:autoSpaceDN w:val="0"/>
        <w:adjustRightInd w:val="0"/>
        <w:ind w:left="2880" w:hanging="720"/>
      </w:pPr>
      <w:r>
        <w:t>L</w:t>
      </w:r>
      <w:r w:rsidR="00A13246">
        <w:t>)</w:t>
      </w:r>
      <w:r w:rsidR="00A13246">
        <w:tab/>
        <w:t xml:space="preserve">History of Art, Architecture and Design </w:t>
      </w:r>
    </w:p>
    <w:p w14:paraId="28A01EEF" w14:textId="77777777" w:rsidR="00D8156C" w:rsidRDefault="00D8156C" w:rsidP="00D81812">
      <w:pPr>
        <w:widowControl w:val="0"/>
        <w:autoSpaceDE w:val="0"/>
        <w:autoSpaceDN w:val="0"/>
        <w:adjustRightInd w:val="0"/>
      </w:pPr>
    </w:p>
    <w:p w14:paraId="21CF8161" w14:textId="77777777" w:rsidR="00A13246" w:rsidRDefault="00B35767" w:rsidP="00A13246">
      <w:pPr>
        <w:widowControl w:val="0"/>
        <w:autoSpaceDE w:val="0"/>
        <w:autoSpaceDN w:val="0"/>
        <w:adjustRightInd w:val="0"/>
        <w:ind w:left="2880" w:hanging="720"/>
      </w:pPr>
      <w:r>
        <w:t>M</w:t>
      </w:r>
      <w:r w:rsidR="00A13246">
        <w:t>)</w:t>
      </w:r>
      <w:r w:rsidR="00A13246">
        <w:tab/>
        <w:t xml:space="preserve">Computer Aided Drafting and Design </w:t>
      </w:r>
    </w:p>
    <w:p w14:paraId="30A335D0" w14:textId="77777777" w:rsidR="00D8156C" w:rsidRDefault="00D8156C" w:rsidP="00D81812">
      <w:pPr>
        <w:widowControl w:val="0"/>
        <w:autoSpaceDE w:val="0"/>
        <w:autoSpaceDN w:val="0"/>
        <w:adjustRightInd w:val="0"/>
      </w:pPr>
    </w:p>
    <w:p w14:paraId="005442A9" w14:textId="77777777" w:rsidR="00A13246" w:rsidRDefault="00B35767" w:rsidP="00A13246">
      <w:pPr>
        <w:widowControl w:val="0"/>
        <w:autoSpaceDE w:val="0"/>
        <w:autoSpaceDN w:val="0"/>
        <w:adjustRightInd w:val="0"/>
        <w:ind w:left="2880" w:hanging="720"/>
      </w:pPr>
      <w:r>
        <w:t>N</w:t>
      </w:r>
      <w:r w:rsidR="00A13246">
        <w:t>)</w:t>
      </w:r>
      <w:r w:rsidR="00A13246">
        <w:tab/>
        <w:t xml:space="preserve">Lighting; </w:t>
      </w:r>
    </w:p>
    <w:p w14:paraId="3B8DF58F" w14:textId="77777777" w:rsidR="00D8156C" w:rsidRDefault="00D8156C" w:rsidP="00D81812">
      <w:pPr>
        <w:widowControl w:val="0"/>
        <w:autoSpaceDE w:val="0"/>
        <w:autoSpaceDN w:val="0"/>
        <w:adjustRightInd w:val="0"/>
      </w:pPr>
    </w:p>
    <w:p w14:paraId="50123036" w14:textId="600ED111" w:rsidR="00A13246" w:rsidRDefault="00A13246" w:rsidP="00A1324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</w:t>
      </w:r>
      <w:r w:rsidR="004377B6">
        <w:t>2-year</w:t>
      </w:r>
      <w:r>
        <w:t xml:space="preserve"> program shall include 8 or more of the courses </w:t>
      </w:r>
      <w:r w:rsidR="00903C97">
        <w:t>listed</w:t>
      </w:r>
      <w:r>
        <w:t xml:space="preserve"> in subsection (a)(4) and </w:t>
      </w:r>
      <w:r w:rsidR="00B35767">
        <w:t>include</w:t>
      </w:r>
      <w:r>
        <w:t xml:space="preserve"> a minimum of 40 semester</w:t>
      </w:r>
      <w:r w:rsidR="00B35767">
        <w:t>/60 quarter credits of interior design coursework</w:t>
      </w:r>
      <w:r>
        <w:t xml:space="preserve">; </w:t>
      </w:r>
    </w:p>
    <w:p w14:paraId="64D077DC" w14:textId="77777777" w:rsidR="00D8156C" w:rsidRDefault="00D8156C" w:rsidP="00D81812">
      <w:pPr>
        <w:widowControl w:val="0"/>
        <w:autoSpaceDE w:val="0"/>
        <w:autoSpaceDN w:val="0"/>
        <w:adjustRightInd w:val="0"/>
      </w:pPr>
    </w:p>
    <w:p w14:paraId="2C931082" w14:textId="337759C2" w:rsidR="00A13246" w:rsidRDefault="00A13246" w:rsidP="00A1324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</w:t>
      </w:r>
      <w:r w:rsidR="004377B6">
        <w:t>3-year</w:t>
      </w:r>
      <w:r>
        <w:t xml:space="preserve"> program shall include 8 or more of the courses</w:t>
      </w:r>
      <w:r w:rsidR="00903C97">
        <w:t xml:space="preserve"> listed</w:t>
      </w:r>
      <w:r>
        <w:t xml:space="preserve"> in subsection (a)(4) and </w:t>
      </w:r>
      <w:r w:rsidR="00B35767">
        <w:t>include</w:t>
      </w:r>
      <w:r>
        <w:t xml:space="preserve"> a minimum of </w:t>
      </w:r>
      <w:r w:rsidR="00B35767">
        <w:t>60</w:t>
      </w:r>
      <w:r>
        <w:t xml:space="preserve"> semester</w:t>
      </w:r>
      <w:r w:rsidR="006330B3">
        <w:t>/90 quarter credits of interior design coursework</w:t>
      </w:r>
      <w:r>
        <w:t xml:space="preserve">; </w:t>
      </w:r>
    </w:p>
    <w:p w14:paraId="20ED200C" w14:textId="77777777" w:rsidR="00D8156C" w:rsidRDefault="00D8156C" w:rsidP="00D81812">
      <w:pPr>
        <w:widowControl w:val="0"/>
        <w:autoSpaceDE w:val="0"/>
        <w:autoSpaceDN w:val="0"/>
        <w:adjustRightInd w:val="0"/>
      </w:pPr>
    </w:p>
    <w:p w14:paraId="43F33783" w14:textId="04BB467D" w:rsidR="00A13246" w:rsidRDefault="00A13246" w:rsidP="00A1324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A 4</w:t>
      </w:r>
      <w:r w:rsidR="004377B6">
        <w:t>-</w:t>
      </w:r>
      <w:r>
        <w:t xml:space="preserve">or </w:t>
      </w:r>
      <w:r w:rsidR="004377B6">
        <w:t>5-year</w:t>
      </w:r>
      <w:r>
        <w:t xml:space="preserve"> program shall include 8 or more of the courses </w:t>
      </w:r>
      <w:r w:rsidR="00903C97">
        <w:t xml:space="preserve">listed </w:t>
      </w:r>
      <w:r>
        <w:t xml:space="preserve">in subsection (a)(4) and </w:t>
      </w:r>
      <w:r w:rsidR="006330B3">
        <w:t>include</w:t>
      </w:r>
      <w:r>
        <w:t xml:space="preserve"> a minimum of </w:t>
      </w:r>
      <w:r w:rsidR="006330B3">
        <w:t>60</w:t>
      </w:r>
      <w:r>
        <w:t xml:space="preserve"> semester</w:t>
      </w:r>
      <w:r w:rsidR="006330B3">
        <w:t>/90 quarter credits of interior design coursework</w:t>
      </w:r>
      <w:r>
        <w:t xml:space="preserve">. </w:t>
      </w:r>
    </w:p>
    <w:p w14:paraId="64A57D8C" w14:textId="77777777" w:rsidR="00D8156C" w:rsidRDefault="00D8156C" w:rsidP="00D81812">
      <w:pPr>
        <w:widowControl w:val="0"/>
        <w:autoSpaceDE w:val="0"/>
        <w:autoSpaceDN w:val="0"/>
        <w:adjustRightInd w:val="0"/>
      </w:pPr>
    </w:p>
    <w:p w14:paraId="3BCE3F59" w14:textId="54C93091" w:rsidR="00A13246" w:rsidRDefault="00A13246" w:rsidP="00A1324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determining whether a program should be approved, the </w:t>
      </w:r>
      <w:r w:rsidR="006330B3">
        <w:t>Divis</w:t>
      </w:r>
      <w:r w:rsidR="00E90E03">
        <w:t>i</w:t>
      </w:r>
      <w:r w:rsidR="006330B3">
        <w:t>on</w:t>
      </w:r>
      <w:r>
        <w:t xml:space="preserve"> shall take into consideration, but not be bound by, accreditation or approval by the </w:t>
      </w:r>
      <w:r w:rsidR="004377B6">
        <w:t>National Association of Schools of Art and Design (</w:t>
      </w:r>
      <w:proofErr w:type="spellStart"/>
      <w:r w:rsidR="004377B6">
        <w:t>NASAD</w:t>
      </w:r>
      <w:proofErr w:type="spellEnd"/>
      <w:r w:rsidR="004377B6">
        <w:t xml:space="preserve">) or the </w:t>
      </w:r>
      <w:r w:rsidR="006330B3">
        <w:t>Council for Interior Design Accreditation (CIDA) formerly known as the</w:t>
      </w:r>
      <w:r w:rsidR="00E90E03">
        <w:t xml:space="preserve"> </w:t>
      </w:r>
      <w:r>
        <w:t xml:space="preserve">Foundation for Interior Design Education Research </w:t>
      </w:r>
      <w:r w:rsidR="00903C97">
        <w:t xml:space="preserve">or </w:t>
      </w:r>
      <w:proofErr w:type="spellStart"/>
      <w:r>
        <w:t>FIDER</w:t>
      </w:r>
      <w:proofErr w:type="spellEnd"/>
      <w:r>
        <w:t xml:space="preserve">. </w:t>
      </w:r>
    </w:p>
    <w:p w14:paraId="72610ADA" w14:textId="77777777" w:rsidR="00D8156C" w:rsidRDefault="00D8156C" w:rsidP="00D81812">
      <w:pPr>
        <w:widowControl w:val="0"/>
        <w:autoSpaceDE w:val="0"/>
        <w:autoSpaceDN w:val="0"/>
        <w:adjustRightInd w:val="0"/>
      </w:pPr>
    </w:p>
    <w:p w14:paraId="0FEA3F04" w14:textId="77777777" w:rsidR="00A13246" w:rsidRDefault="00A13246" w:rsidP="00A1324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6330B3">
        <w:t>Division</w:t>
      </w:r>
      <w:r>
        <w:t xml:space="preserve"> has determined that all interior design programs accredited or approved by </w:t>
      </w:r>
      <w:r w:rsidR="006330B3">
        <w:t xml:space="preserve">CIDA or </w:t>
      </w:r>
      <w:proofErr w:type="spellStart"/>
      <w:r>
        <w:t>FIDER</w:t>
      </w:r>
      <w:proofErr w:type="spellEnd"/>
      <w:r>
        <w:t xml:space="preserve"> as of July 1, 1995 meet the minimum criteria set forth in this Section and are, therefore, approved. </w:t>
      </w:r>
    </w:p>
    <w:p w14:paraId="28802CA2" w14:textId="77777777" w:rsidR="00A13246" w:rsidRDefault="00A13246" w:rsidP="00D81812">
      <w:pPr>
        <w:widowControl w:val="0"/>
        <w:autoSpaceDE w:val="0"/>
        <w:autoSpaceDN w:val="0"/>
        <w:adjustRightInd w:val="0"/>
      </w:pPr>
    </w:p>
    <w:p w14:paraId="583D14D2" w14:textId="615D4417" w:rsidR="006330B3" w:rsidRPr="00D55B37" w:rsidRDefault="004377B6">
      <w:pPr>
        <w:pStyle w:val="JCARSourceNote"/>
        <w:ind w:left="720"/>
      </w:pPr>
      <w:r>
        <w:t xml:space="preserve">(Source:  Amended at 47 Ill. Reg. </w:t>
      </w:r>
      <w:r w:rsidR="00F30F8E">
        <w:t>6274</w:t>
      </w:r>
      <w:r>
        <w:t xml:space="preserve">, effective </w:t>
      </w:r>
      <w:r w:rsidR="00F30F8E">
        <w:t>April 20, 2023</w:t>
      </w:r>
      <w:r>
        <w:t>)</w:t>
      </w:r>
    </w:p>
    <w:sectPr w:rsidR="006330B3" w:rsidRPr="00D55B37" w:rsidSect="00A132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246"/>
    <w:rsid w:val="004377B6"/>
    <w:rsid w:val="005C3366"/>
    <w:rsid w:val="006330B3"/>
    <w:rsid w:val="00736F92"/>
    <w:rsid w:val="00766930"/>
    <w:rsid w:val="00903C97"/>
    <w:rsid w:val="00933239"/>
    <w:rsid w:val="009745E6"/>
    <w:rsid w:val="00A13246"/>
    <w:rsid w:val="00B35767"/>
    <w:rsid w:val="00B54E48"/>
    <w:rsid w:val="00D04E8B"/>
    <w:rsid w:val="00D17F5A"/>
    <w:rsid w:val="00D5415D"/>
    <w:rsid w:val="00D8156C"/>
    <w:rsid w:val="00D81812"/>
    <w:rsid w:val="00E073DF"/>
    <w:rsid w:val="00E15C4A"/>
    <w:rsid w:val="00E70CF3"/>
    <w:rsid w:val="00E90E03"/>
    <w:rsid w:val="00F30F8E"/>
    <w:rsid w:val="00F5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2C5253"/>
  <w15:docId w15:val="{4B93439C-8C9E-4A96-8902-AD40EA50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3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1255</vt:lpstr>
    </vt:vector>
  </TitlesOfParts>
  <Company>General Assembly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1255</dc:title>
  <dc:subject/>
  <dc:creator>Illinois General Assembly</dc:creator>
  <cp:keywords/>
  <dc:description/>
  <cp:lastModifiedBy>Shipley, Melissa A.</cp:lastModifiedBy>
  <cp:revision>4</cp:revision>
  <dcterms:created xsi:type="dcterms:W3CDTF">2023-04-10T20:32:00Z</dcterms:created>
  <dcterms:modified xsi:type="dcterms:W3CDTF">2023-05-05T12:32:00Z</dcterms:modified>
</cp:coreProperties>
</file>