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F9" w:rsidRDefault="002665F9" w:rsidP="00875346"/>
    <w:p w:rsidR="00875346" w:rsidRPr="002665F9" w:rsidRDefault="00875346" w:rsidP="00875346">
      <w:pPr>
        <w:rPr>
          <w:b/>
        </w:rPr>
      </w:pPr>
      <w:r w:rsidRPr="002665F9">
        <w:rPr>
          <w:b/>
        </w:rPr>
        <w:t>Section 1280.70  Renewal</w:t>
      </w:r>
    </w:p>
    <w:p w:rsidR="00875346" w:rsidRPr="00875346" w:rsidRDefault="00875346" w:rsidP="00875346"/>
    <w:p w:rsidR="00875346" w:rsidRPr="00875346" w:rsidRDefault="00875346" w:rsidP="002665F9">
      <w:pPr>
        <w:ind w:left="1440" w:hanging="720"/>
      </w:pPr>
      <w:r w:rsidRPr="00875346">
        <w:t>a)</w:t>
      </w:r>
      <w:r w:rsidRPr="00875346">
        <w:tab/>
        <w:t xml:space="preserve">The </w:t>
      </w:r>
      <w:r w:rsidR="00D663D9">
        <w:t>f</w:t>
      </w:r>
      <w:r w:rsidRPr="00875346">
        <w:t>irst renewal period for licensure issued under the Act shall be July 31</w:t>
      </w:r>
      <w:r w:rsidR="00D663D9">
        <w:t xml:space="preserve"> </w:t>
      </w:r>
      <w:r w:rsidRPr="00875346">
        <w:t>of odd-numbered years.  Thereafter</w:t>
      </w:r>
      <w:r w:rsidR="00D663D9">
        <w:t>,</w:t>
      </w:r>
      <w:r w:rsidRPr="00875346">
        <w:t xml:space="preserve"> every registration issued under the Act shall expire on July 31 of odd-numbered years.</w:t>
      </w:r>
    </w:p>
    <w:p w:rsidR="00875346" w:rsidRPr="00875346" w:rsidRDefault="00875346" w:rsidP="00875346"/>
    <w:p w:rsidR="00875346" w:rsidRPr="00875346" w:rsidRDefault="00875346" w:rsidP="002665F9">
      <w:pPr>
        <w:ind w:left="1440" w:hanging="720"/>
      </w:pPr>
      <w:r w:rsidRPr="00875346">
        <w:t>b)</w:t>
      </w:r>
      <w:r w:rsidRPr="00875346">
        <w:tab/>
        <w:t xml:space="preserve">The holder of a license as sex offender evaluator or sex offender treatment provider may renew </w:t>
      </w:r>
      <w:r w:rsidR="00D663D9">
        <w:t>his or her</w:t>
      </w:r>
      <w:r w:rsidRPr="00875346">
        <w:t xml:space="preserve"> license during the month preceding the expiration date by paying the required fee and certifying that the licensee holds a current license as:</w:t>
      </w:r>
    </w:p>
    <w:p w:rsidR="00875346" w:rsidRPr="00875346" w:rsidRDefault="00875346" w:rsidP="002665F9">
      <w:pPr>
        <w:ind w:left="1440"/>
      </w:pPr>
    </w:p>
    <w:p w:rsidR="00875346" w:rsidRPr="00875346" w:rsidRDefault="00875346" w:rsidP="002665F9">
      <w:pPr>
        <w:ind w:left="2160" w:hanging="720"/>
      </w:pPr>
      <w:r w:rsidRPr="00875346">
        <w:t>1)</w:t>
      </w:r>
      <w:r w:rsidRPr="00875346">
        <w:tab/>
        <w:t>a physician licensed to practice medicine in all of its branches under the Medical Practice Act of 1987 or an equivalent license under the laws of another state;</w:t>
      </w:r>
    </w:p>
    <w:p w:rsidR="00875346" w:rsidRPr="00875346" w:rsidRDefault="00875346" w:rsidP="002665F9">
      <w:pPr>
        <w:ind w:left="1440"/>
      </w:pPr>
    </w:p>
    <w:p w:rsidR="00875346" w:rsidRPr="00875346" w:rsidRDefault="00875346" w:rsidP="002665F9">
      <w:pPr>
        <w:ind w:left="2160" w:hanging="720"/>
      </w:pPr>
      <w:r w:rsidRPr="00875346">
        <w:t>2)</w:t>
      </w:r>
      <w:r w:rsidRPr="00875346">
        <w:tab/>
        <w:t>an advanced practice nurse with psychiatric specialty licensed under the Nurse Practice Act or an equivalent license under the laws of another state;</w:t>
      </w:r>
    </w:p>
    <w:p w:rsidR="00875346" w:rsidRPr="00875346" w:rsidRDefault="00875346" w:rsidP="002665F9">
      <w:pPr>
        <w:ind w:left="1440"/>
      </w:pPr>
    </w:p>
    <w:p w:rsidR="00875346" w:rsidRPr="00875346" w:rsidRDefault="00875346" w:rsidP="002665F9">
      <w:pPr>
        <w:ind w:left="2160" w:hanging="720"/>
      </w:pPr>
      <w:r w:rsidRPr="00875346">
        <w:t>3)</w:t>
      </w:r>
      <w:r w:rsidRPr="00875346">
        <w:tab/>
        <w:t>a clinical psychologist licensed under the Clinical Psychologist Licensing Act or an equivalent license under the laws of another state;</w:t>
      </w:r>
    </w:p>
    <w:p w:rsidR="00875346" w:rsidRPr="00875346" w:rsidRDefault="00875346" w:rsidP="002665F9">
      <w:pPr>
        <w:ind w:left="1440"/>
      </w:pPr>
    </w:p>
    <w:p w:rsidR="00875346" w:rsidRPr="00875346" w:rsidRDefault="00875346" w:rsidP="002665F9">
      <w:pPr>
        <w:ind w:left="2160" w:hanging="720"/>
      </w:pPr>
      <w:r w:rsidRPr="00875346">
        <w:t>4)</w:t>
      </w:r>
      <w:r w:rsidRPr="00875346">
        <w:tab/>
        <w:t>a licensed clinical social worker licensed under the Clinical Social Work and Social Work Practice Act or an equivalent license under the laws of another state;</w:t>
      </w:r>
    </w:p>
    <w:p w:rsidR="00875346" w:rsidRPr="00875346" w:rsidRDefault="00875346" w:rsidP="002665F9">
      <w:pPr>
        <w:ind w:left="1440"/>
      </w:pPr>
    </w:p>
    <w:p w:rsidR="00875346" w:rsidRPr="00875346" w:rsidRDefault="00875346" w:rsidP="002665F9">
      <w:pPr>
        <w:ind w:left="2160" w:hanging="720"/>
      </w:pPr>
      <w:r w:rsidRPr="00875346">
        <w:t>5)</w:t>
      </w:r>
      <w:r w:rsidRPr="00875346">
        <w:tab/>
        <w:t xml:space="preserve">a licensed clinical professional counselor licensed under the Professional Counselor and Clinical Professional Counselor Licensing </w:t>
      </w:r>
      <w:r w:rsidR="00D663D9">
        <w:t xml:space="preserve">and Practice </w:t>
      </w:r>
      <w:r w:rsidRPr="00875346">
        <w:t>Act or an equivalent license under the laws of another state; or</w:t>
      </w:r>
    </w:p>
    <w:p w:rsidR="00875346" w:rsidRPr="00875346" w:rsidRDefault="00875346" w:rsidP="002665F9">
      <w:pPr>
        <w:ind w:left="1440"/>
      </w:pPr>
    </w:p>
    <w:p w:rsidR="00875346" w:rsidRPr="00875346" w:rsidRDefault="00875346" w:rsidP="002665F9">
      <w:pPr>
        <w:ind w:left="2160" w:hanging="720"/>
      </w:pPr>
      <w:r w:rsidRPr="00875346">
        <w:t>6)</w:t>
      </w:r>
      <w:r w:rsidRPr="00875346">
        <w:tab/>
        <w:t>a licensed marriage and family therapist licensed under the Marriage and Family Therap</w:t>
      </w:r>
      <w:r w:rsidR="00D663D9">
        <w:t>y</w:t>
      </w:r>
      <w:r w:rsidRPr="00875346">
        <w:t>Licensing Act or an equivalent license to practice in another state</w:t>
      </w:r>
      <w:r w:rsidR="00D663D9">
        <w:t>.</w:t>
      </w:r>
    </w:p>
    <w:p w:rsidR="00875346" w:rsidRPr="00875346" w:rsidRDefault="00875346" w:rsidP="00875346"/>
    <w:p w:rsidR="00875346" w:rsidRPr="00875346" w:rsidRDefault="00875346" w:rsidP="002665F9">
      <w:pPr>
        <w:ind w:left="1440" w:hanging="720"/>
      </w:pPr>
      <w:r w:rsidRPr="00875346">
        <w:t>c)</w:t>
      </w:r>
      <w:r w:rsidRPr="00875346">
        <w:tab/>
        <w:t xml:space="preserve">The holder of a license as associate sex offender provider may renew </w:t>
      </w:r>
      <w:r w:rsidR="00D663D9">
        <w:t>his or her</w:t>
      </w:r>
      <w:bookmarkStart w:id="0" w:name="_GoBack"/>
      <w:bookmarkEnd w:id="0"/>
      <w:r w:rsidRPr="00875346">
        <w:t xml:space="preserve"> license during the month preceding the expiration date by paying the required fee.</w:t>
      </w:r>
    </w:p>
    <w:p w:rsidR="00875346" w:rsidRPr="00875346" w:rsidRDefault="00875346" w:rsidP="00875346"/>
    <w:p w:rsidR="00875346" w:rsidRPr="00875346" w:rsidRDefault="00875346" w:rsidP="002665F9">
      <w:pPr>
        <w:ind w:left="1440" w:hanging="720"/>
      </w:pPr>
      <w:r w:rsidRPr="00875346">
        <w:t>d)</w:t>
      </w:r>
      <w:r w:rsidRPr="00875346">
        <w:tab/>
        <w:t>It is the responsibility of each licensee to notify the Division of any change of address.  Failure to receive a renewal form from the Division shall not constitute an excuse for failure to pay the renewal fee or to renew one</w:t>
      </w:r>
      <w:r w:rsidR="009E1F01">
        <w:t>'</w:t>
      </w:r>
      <w:r w:rsidRPr="00875346">
        <w:t>s license.</w:t>
      </w:r>
    </w:p>
    <w:p w:rsidR="00875346" w:rsidRPr="00875346" w:rsidRDefault="00875346" w:rsidP="00875346"/>
    <w:p w:rsidR="00875346" w:rsidRPr="00875346" w:rsidRDefault="00875346" w:rsidP="002665F9">
      <w:pPr>
        <w:ind w:firstLine="720"/>
      </w:pPr>
      <w:r w:rsidRPr="00875346">
        <w:t>e)</w:t>
      </w:r>
      <w:r w:rsidRPr="00875346">
        <w:tab/>
        <w:t>Practice on a non-renewed license shall be considered unlicensed practice.</w:t>
      </w:r>
    </w:p>
    <w:sectPr w:rsidR="00875346" w:rsidRPr="008753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46" w:rsidRDefault="00875346">
      <w:r>
        <w:separator/>
      </w:r>
    </w:p>
  </w:endnote>
  <w:endnote w:type="continuationSeparator" w:id="0">
    <w:p w:rsidR="00875346" w:rsidRDefault="0087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46" w:rsidRDefault="00875346">
      <w:r>
        <w:separator/>
      </w:r>
    </w:p>
  </w:footnote>
  <w:footnote w:type="continuationSeparator" w:id="0">
    <w:p w:rsidR="00875346" w:rsidRDefault="0087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5F9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34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1F0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3D9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B5DD3-5AA7-4FC5-B3B4-64F8FBD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4</cp:revision>
  <dcterms:created xsi:type="dcterms:W3CDTF">2013-08-27T17:45:00Z</dcterms:created>
  <dcterms:modified xsi:type="dcterms:W3CDTF">2013-08-28T15:04:00Z</dcterms:modified>
</cp:coreProperties>
</file>