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E8044" w14:textId="77777777" w:rsidR="00503C40" w:rsidRDefault="00503C40" w:rsidP="00503C40">
      <w:pPr>
        <w:widowControl w:val="0"/>
        <w:autoSpaceDE w:val="0"/>
        <w:autoSpaceDN w:val="0"/>
        <w:adjustRightInd w:val="0"/>
      </w:pPr>
    </w:p>
    <w:p w14:paraId="60BB80CD" w14:textId="77777777" w:rsidR="00503C40" w:rsidRDefault="00503C40" w:rsidP="00503C40">
      <w:pPr>
        <w:widowControl w:val="0"/>
        <w:autoSpaceDE w:val="0"/>
        <w:autoSpaceDN w:val="0"/>
        <w:adjustRightInd w:val="0"/>
      </w:pPr>
      <w:r>
        <w:rPr>
          <w:b/>
          <w:bCs/>
        </w:rPr>
        <w:t>Section 1285.40  Approved Postgraduate Clinical Training Programs</w:t>
      </w:r>
      <w:r>
        <w:t xml:space="preserve"> </w:t>
      </w:r>
    </w:p>
    <w:p w14:paraId="144918FC" w14:textId="77777777" w:rsidR="00503C40" w:rsidRDefault="00503C40" w:rsidP="00503C40">
      <w:pPr>
        <w:widowControl w:val="0"/>
        <w:autoSpaceDE w:val="0"/>
        <w:autoSpaceDN w:val="0"/>
        <w:adjustRightInd w:val="0"/>
      </w:pPr>
    </w:p>
    <w:p w14:paraId="53502D39" w14:textId="193B98F0" w:rsidR="00503C40" w:rsidRDefault="00503C40" w:rsidP="00503C40">
      <w:pPr>
        <w:widowControl w:val="0"/>
        <w:autoSpaceDE w:val="0"/>
        <w:autoSpaceDN w:val="0"/>
        <w:adjustRightInd w:val="0"/>
        <w:ind w:left="1440" w:hanging="720"/>
      </w:pPr>
      <w:r>
        <w:t>a)</w:t>
      </w:r>
      <w:r>
        <w:tab/>
      </w:r>
      <w:r w:rsidR="00844FFB">
        <w:t>The Division, upon the recommendation of the Medical Board, has determined that all postgraduate clinical training programs accredited by the Accreditation Council for Graduate Medical Education, the American Osteopathic Association, a member board of the American Board of Medical Specialties (ABMS</w:t>
      </w:r>
      <w:r w:rsidR="0075543D">
        <w:t>)</w:t>
      </w:r>
      <w:r w:rsidR="00844FFB">
        <w:t>, a member board of the Bureau of Osteopathic Specialists (BOS), the College of Family Physicians of Canada, the Royal College of Physicians and Surgeons of Canada, and the Federation of Medical Licensing Authorities of Canada as of January 1, 1999, are approved programs.  If any such postgraduate clinical training program has its accreditation suspended, withdrawn, or revoked by the accrediting body, then the postgraduate clinical training program will no longer be considered an approved program.</w:t>
      </w:r>
      <w:r>
        <w:t xml:space="preserve"> </w:t>
      </w:r>
    </w:p>
    <w:p w14:paraId="3B57AF32" w14:textId="11EC0710" w:rsidR="00A460CA" w:rsidRDefault="00A460CA" w:rsidP="000928A4">
      <w:pPr>
        <w:widowControl w:val="0"/>
        <w:autoSpaceDE w:val="0"/>
        <w:autoSpaceDN w:val="0"/>
        <w:adjustRightInd w:val="0"/>
      </w:pPr>
    </w:p>
    <w:p w14:paraId="2DE8EE27" w14:textId="2B07B4F0" w:rsidR="00503C40" w:rsidRDefault="00503C40" w:rsidP="00503C40">
      <w:pPr>
        <w:widowControl w:val="0"/>
        <w:autoSpaceDE w:val="0"/>
        <w:autoSpaceDN w:val="0"/>
        <w:adjustRightInd w:val="0"/>
        <w:ind w:left="1440" w:hanging="720"/>
      </w:pPr>
      <w:r>
        <w:t>b)</w:t>
      </w:r>
      <w:r>
        <w:tab/>
      </w:r>
      <w:r w:rsidR="00844FFB">
        <w:t>Any postgraduate clinical training program that is not approved under subsection (a) shall submit to the Medical Board, for approval, evidence that the program is substantially similar to an approved program described in subsection (a).  The program director shall provide the Medical Board the following information as well as any accompanying verifying documentation:</w:t>
      </w:r>
      <w:r>
        <w:t xml:space="preserve"> </w:t>
      </w:r>
    </w:p>
    <w:p w14:paraId="5C05119A" w14:textId="1E03D383" w:rsidR="00A460CA" w:rsidRPr="00844FFB" w:rsidRDefault="00A460CA" w:rsidP="000928A4"/>
    <w:p w14:paraId="16C600BA" w14:textId="72FF139B" w:rsidR="00844FFB" w:rsidRPr="00844FFB" w:rsidRDefault="00844FFB" w:rsidP="00844FFB">
      <w:pPr>
        <w:ind w:left="2160" w:hanging="720"/>
      </w:pPr>
      <w:r w:rsidRPr="00844FFB">
        <w:t>1)</w:t>
      </w:r>
      <w:r>
        <w:tab/>
      </w:r>
      <w:r w:rsidRPr="00844FFB">
        <w:t>Name and address of sponsoring institution;</w:t>
      </w:r>
    </w:p>
    <w:p w14:paraId="45168C74" w14:textId="77777777" w:rsidR="00844FFB" w:rsidRPr="00844FFB" w:rsidRDefault="00844FFB" w:rsidP="000928A4"/>
    <w:p w14:paraId="0D17106A" w14:textId="13782182" w:rsidR="00844FFB" w:rsidRPr="00844FFB" w:rsidRDefault="00844FFB" w:rsidP="00844FFB">
      <w:pPr>
        <w:ind w:left="2160" w:hanging="720"/>
      </w:pPr>
      <w:r w:rsidRPr="00844FFB">
        <w:t>2)</w:t>
      </w:r>
      <w:r>
        <w:tab/>
      </w:r>
      <w:r w:rsidRPr="00844FFB">
        <w:t>Name of program;</w:t>
      </w:r>
    </w:p>
    <w:p w14:paraId="48DD76EB" w14:textId="77777777" w:rsidR="00844FFB" w:rsidRPr="00844FFB" w:rsidRDefault="00844FFB" w:rsidP="000928A4"/>
    <w:p w14:paraId="7327E8FD" w14:textId="367CEB4A" w:rsidR="00844FFB" w:rsidRPr="00844FFB" w:rsidRDefault="00844FFB" w:rsidP="00844FFB">
      <w:pPr>
        <w:ind w:left="2160" w:hanging="720"/>
      </w:pPr>
      <w:r w:rsidRPr="00844FFB">
        <w:t>3)</w:t>
      </w:r>
      <w:r>
        <w:tab/>
      </w:r>
      <w:r w:rsidRPr="00844FFB">
        <w:t xml:space="preserve">Location of all training sites where fellowship </w:t>
      </w:r>
      <w:r w:rsidR="0075543D">
        <w:t xml:space="preserve">program </w:t>
      </w:r>
      <w:r w:rsidRPr="00844FFB">
        <w:t>activities are performed;</w:t>
      </w:r>
    </w:p>
    <w:p w14:paraId="5D222706" w14:textId="77777777" w:rsidR="00844FFB" w:rsidRPr="00844FFB" w:rsidRDefault="00844FFB" w:rsidP="000928A4"/>
    <w:p w14:paraId="023FE76D" w14:textId="62CEB353" w:rsidR="00844FFB" w:rsidRPr="00844FFB" w:rsidRDefault="00844FFB" w:rsidP="00844FFB">
      <w:pPr>
        <w:ind w:left="2160" w:hanging="720"/>
      </w:pPr>
      <w:r w:rsidRPr="00844FFB">
        <w:t>4)</w:t>
      </w:r>
      <w:r>
        <w:tab/>
      </w:r>
      <w:r w:rsidRPr="00844FFB">
        <w:t>Duration of program;</w:t>
      </w:r>
    </w:p>
    <w:p w14:paraId="689DF6B2" w14:textId="77777777" w:rsidR="00844FFB" w:rsidRPr="00844FFB" w:rsidRDefault="00844FFB" w:rsidP="000928A4"/>
    <w:p w14:paraId="0F0DEA0E" w14:textId="43196754" w:rsidR="00844FFB" w:rsidRPr="00844FFB" w:rsidRDefault="00844FFB" w:rsidP="00844FFB">
      <w:pPr>
        <w:ind w:left="2160" w:hanging="720"/>
      </w:pPr>
      <w:r w:rsidRPr="00844FFB">
        <w:t>5)</w:t>
      </w:r>
      <w:r>
        <w:tab/>
      </w:r>
      <w:r w:rsidRPr="00844FFB">
        <w:t>Program</w:t>
      </w:r>
      <w:r>
        <w:t>'</w:t>
      </w:r>
      <w:r w:rsidRPr="00844FFB">
        <w:t>s year of inception;</w:t>
      </w:r>
    </w:p>
    <w:p w14:paraId="23D8C7F8" w14:textId="77777777" w:rsidR="00844FFB" w:rsidRPr="00844FFB" w:rsidRDefault="00844FFB" w:rsidP="000928A4"/>
    <w:p w14:paraId="4E7C475D" w14:textId="3B4C903C" w:rsidR="00844FFB" w:rsidRPr="00844FFB" w:rsidRDefault="00844FFB" w:rsidP="00844FFB">
      <w:pPr>
        <w:ind w:left="2160" w:hanging="720"/>
      </w:pPr>
      <w:r w:rsidRPr="00844FFB">
        <w:t>6)</w:t>
      </w:r>
      <w:r>
        <w:tab/>
      </w:r>
      <w:r w:rsidRPr="00844FFB">
        <w:t>Minimum requirements for admitting applicants to program;</w:t>
      </w:r>
    </w:p>
    <w:p w14:paraId="56DA8035" w14:textId="77777777" w:rsidR="0075543D" w:rsidRDefault="0075543D" w:rsidP="000928A4"/>
    <w:p w14:paraId="577DF08D" w14:textId="095BAE91" w:rsidR="00844FFB" w:rsidRPr="00844FFB" w:rsidRDefault="0075543D" w:rsidP="00844FFB">
      <w:pPr>
        <w:ind w:left="2160" w:hanging="720"/>
      </w:pPr>
      <w:r>
        <w:t>7</w:t>
      </w:r>
      <w:r w:rsidR="00844FFB" w:rsidRPr="00844FFB">
        <w:t>)</w:t>
      </w:r>
      <w:r w:rsidR="00844FFB">
        <w:tab/>
      </w:r>
      <w:r w:rsidR="00844FFB" w:rsidRPr="00844FFB">
        <w:t>Number of applicants admitted per academic year;</w:t>
      </w:r>
    </w:p>
    <w:p w14:paraId="158226DE" w14:textId="77777777" w:rsidR="00844FFB" w:rsidRPr="00844FFB" w:rsidRDefault="00844FFB" w:rsidP="000928A4"/>
    <w:p w14:paraId="3D19DDBA" w14:textId="6EFDEAF5" w:rsidR="00844FFB" w:rsidRPr="00844FFB" w:rsidRDefault="0075543D" w:rsidP="00844FFB">
      <w:pPr>
        <w:ind w:left="2160" w:hanging="720"/>
      </w:pPr>
      <w:r>
        <w:t>8</w:t>
      </w:r>
      <w:r w:rsidR="00844FFB" w:rsidRPr="00844FFB">
        <w:t>)</w:t>
      </w:r>
      <w:r w:rsidR="00844FFB">
        <w:tab/>
      </w:r>
      <w:r w:rsidR="00844FFB" w:rsidRPr="00844FFB">
        <w:t>Name of incoming applicants during the current academic year;</w:t>
      </w:r>
    </w:p>
    <w:p w14:paraId="245C0290" w14:textId="77777777" w:rsidR="00844FFB" w:rsidRPr="00844FFB" w:rsidRDefault="00844FFB" w:rsidP="000928A4"/>
    <w:p w14:paraId="78DB078E" w14:textId="2B87B749" w:rsidR="00844FFB" w:rsidRPr="00844FFB" w:rsidRDefault="0075543D" w:rsidP="00844FFB">
      <w:pPr>
        <w:ind w:left="2160" w:hanging="720"/>
      </w:pPr>
      <w:r>
        <w:t>9</w:t>
      </w:r>
      <w:r w:rsidR="00844FFB" w:rsidRPr="00844FFB">
        <w:t>)</w:t>
      </w:r>
      <w:r w:rsidR="00844FFB">
        <w:tab/>
      </w:r>
      <w:r w:rsidR="00844FFB" w:rsidRPr="00844FFB">
        <w:t>Name and Illinois license number of each individual who participated in the program for the past 5 years and details of the professional status of each individual currently, if known;</w:t>
      </w:r>
    </w:p>
    <w:p w14:paraId="05BDCA1A" w14:textId="77777777" w:rsidR="00844FFB" w:rsidRPr="00844FFB" w:rsidRDefault="00844FFB" w:rsidP="000928A4"/>
    <w:p w14:paraId="5CFEF021" w14:textId="5E4BA6CE" w:rsidR="00844FFB" w:rsidRPr="00844FFB" w:rsidRDefault="00844FFB" w:rsidP="00844FFB">
      <w:pPr>
        <w:ind w:left="2160" w:hanging="720"/>
      </w:pPr>
      <w:r w:rsidRPr="00844FFB">
        <w:t>1</w:t>
      </w:r>
      <w:r w:rsidR="0075543D">
        <w:t>0</w:t>
      </w:r>
      <w:r w:rsidRPr="00844FFB">
        <w:t>)</w:t>
      </w:r>
      <w:r>
        <w:tab/>
      </w:r>
      <w:r w:rsidRPr="00844FFB">
        <w:t>Name, specialty, board certification, title, and Illinois license number of the program director and any faculty members with educational and supervisory responsibility for those enrolled in the program;</w:t>
      </w:r>
    </w:p>
    <w:p w14:paraId="3B4F1408" w14:textId="77777777" w:rsidR="00844FFB" w:rsidRPr="00844FFB" w:rsidRDefault="00844FFB" w:rsidP="000928A4"/>
    <w:p w14:paraId="63C03BEA" w14:textId="38A73A58" w:rsidR="00844FFB" w:rsidRPr="00844FFB" w:rsidRDefault="00844FFB" w:rsidP="00844FFB">
      <w:pPr>
        <w:ind w:left="2160" w:hanging="720"/>
      </w:pPr>
      <w:r w:rsidRPr="00844FFB">
        <w:lastRenderedPageBreak/>
        <w:t>1</w:t>
      </w:r>
      <w:r w:rsidR="0075543D">
        <w:t>1</w:t>
      </w:r>
      <w:r w:rsidRPr="00844FFB">
        <w:t>)</w:t>
      </w:r>
      <w:r>
        <w:tab/>
      </w:r>
      <w:r w:rsidRPr="00844FFB">
        <w:t>Overall program goals and detailed clinical goals and/or objectives for training those enrolled in the program;</w:t>
      </w:r>
    </w:p>
    <w:p w14:paraId="60C76502" w14:textId="77777777" w:rsidR="00844FFB" w:rsidRPr="00844FFB" w:rsidRDefault="00844FFB" w:rsidP="000928A4"/>
    <w:p w14:paraId="5C7AF83C" w14:textId="041C13A8" w:rsidR="00844FFB" w:rsidRPr="00844FFB" w:rsidRDefault="00844FFB" w:rsidP="00844FFB">
      <w:pPr>
        <w:ind w:left="2160" w:hanging="720"/>
      </w:pPr>
      <w:r w:rsidRPr="00844FFB">
        <w:t>1</w:t>
      </w:r>
      <w:r w:rsidR="0075543D">
        <w:t>2</w:t>
      </w:r>
      <w:r w:rsidRPr="00844FFB">
        <w:t>)</w:t>
      </w:r>
      <w:r>
        <w:tab/>
      </w:r>
      <w:r w:rsidRPr="00844FFB">
        <w:t>Overall didactic goals and objectives and specific educational lectures, conferences, meetings, and projects required to be attended by or given by individuals enrolled in the program;</w:t>
      </w:r>
    </w:p>
    <w:p w14:paraId="7491EEF5" w14:textId="77777777" w:rsidR="00844FFB" w:rsidRPr="00844FFB" w:rsidRDefault="00844FFB" w:rsidP="000928A4"/>
    <w:p w14:paraId="1D89330E" w14:textId="384BADDC" w:rsidR="00844FFB" w:rsidRPr="00844FFB" w:rsidRDefault="00844FFB" w:rsidP="00844FFB">
      <w:pPr>
        <w:ind w:left="2160" w:hanging="720"/>
      </w:pPr>
      <w:r w:rsidRPr="00844FFB">
        <w:t>1</w:t>
      </w:r>
      <w:r w:rsidR="0075543D">
        <w:t>3</w:t>
      </w:r>
      <w:r w:rsidRPr="00844FFB">
        <w:t>)</w:t>
      </w:r>
      <w:r>
        <w:tab/>
      </w:r>
      <w:r w:rsidRPr="00844FFB">
        <w:t>Other specialty or sub-specialty programs at the institution that perform the same or similar teaching and training as the proposed program and why the proposed program is not part of those programs;</w:t>
      </w:r>
    </w:p>
    <w:p w14:paraId="0E8D754D" w14:textId="77777777" w:rsidR="0075543D" w:rsidRDefault="0075543D" w:rsidP="000928A4"/>
    <w:p w14:paraId="193F9BEA" w14:textId="34634854" w:rsidR="00844FFB" w:rsidRPr="00844FFB" w:rsidRDefault="00844FFB" w:rsidP="00844FFB">
      <w:pPr>
        <w:ind w:left="2160" w:hanging="720"/>
      </w:pPr>
      <w:r w:rsidRPr="00844FFB">
        <w:t>1</w:t>
      </w:r>
      <w:r w:rsidR="0075543D">
        <w:t>4</w:t>
      </w:r>
      <w:r w:rsidRPr="00844FFB">
        <w:t>)</w:t>
      </w:r>
      <w:r>
        <w:tab/>
      </w:r>
      <w:r w:rsidRPr="00844FFB">
        <w:t>A detailed description of the didactic, clinical, and research resources available to program participants;</w:t>
      </w:r>
    </w:p>
    <w:p w14:paraId="384D126F" w14:textId="77777777" w:rsidR="00844FFB" w:rsidRPr="00844FFB" w:rsidRDefault="00844FFB" w:rsidP="000928A4"/>
    <w:p w14:paraId="7FC90F87" w14:textId="3A485883" w:rsidR="00844FFB" w:rsidRPr="00844FFB" w:rsidRDefault="00844FFB" w:rsidP="00844FFB">
      <w:pPr>
        <w:ind w:left="2160" w:hanging="720"/>
      </w:pPr>
      <w:r w:rsidRPr="00844FFB">
        <w:t>1</w:t>
      </w:r>
      <w:r w:rsidR="0082794D">
        <w:t>5</w:t>
      </w:r>
      <w:r w:rsidRPr="00844FFB">
        <w:t>)</w:t>
      </w:r>
      <w:r>
        <w:tab/>
      </w:r>
      <w:r w:rsidRPr="00844FFB">
        <w:t>A detailed description of the clinical work and responsibilities of program participants;</w:t>
      </w:r>
    </w:p>
    <w:p w14:paraId="5F659AC3" w14:textId="77777777" w:rsidR="00844FFB" w:rsidRPr="00844FFB" w:rsidRDefault="00844FFB" w:rsidP="000928A4"/>
    <w:p w14:paraId="57EF1A42" w14:textId="5214311B" w:rsidR="00844FFB" w:rsidRPr="00844FFB" w:rsidRDefault="0082794D" w:rsidP="00844FFB">
      <w:pPr>
        <w:ind w:left="2160" w:hanging="720"/>
      </w:pPr>
      <w:r>
        <w:t>16</w:t>
      </w:r>
      <w:r w:rsidR="00844FFB" w:rsidRPr="00844FFB">
        <w:t>)</w:t>
      </w:r>
      <w:r w:rsidR="00844FFB">
        <w:tab/>
      </w:r>
      <w:r w:rsidR="00844FFB" w:rsidRPr="00844FFB">
        <w:t>A description of a participant</w:t>
      </w:r>
      <w:r w:rsidR="00844FFB">
        <w:t>'</w:t>
      </w:r>
      <w:r w:rsidR="00844FFB" w:rsidRPr="00844FFB">
        <w:t>s training schedule for each academic year;</w:t>
      </w:r>
    </w:p>
    <w:p w14:paraId="0ACF33A4" w14:textId="77777777" w:rsidR="00844FFB" w:rsidRPr="00844FFB" w:rsidRDefault="00844FFB" w:rsidP="000928A4"/>
    <w:p w14:paraId="49FCD000" w14:textId="2EF29A9E" w:rsidR="00844FFB" w:rsidRPr="00844FFB" w:rsidRDefault="0082794D" w:rsidP="00844FFB">
      <w:pPr>
        <w:ind w:left="2160" w:hanging="720"/>
      </w:pPr>
      <w:r>
        <w:t>17</w:t>
      </w:r>
      <w:r w:rsidR="00844FFB" w:rsidRPr="00844FFB">
        <w:t>)</w:t>
      </w:r>
      <w:r w:rsidR="00844FFB">
        <w:tab/>
      </w:r>
      <w:r w:rsidR="00844FFB" w:rsidRPr="00844FFB">
        <w:t>A detailed policy for supervision of program participants;</w:t>
      </w:r>
    </w:p>
    <w:p w14:paraId="02C47D66" w14:textId="77777777" w:rsidR="00844FFB" w:rsidRPr="00844FFB" w:rsidRDefault="00844FFB" w:rsidP="000928A4"/>
    <w:p w14:paraId="470B6D06" w14:textId="35ED822E" w:rsidR="00844FFB" w:rsidRPr="00844FFB" w:rsidRDefault="0082794D" w:rsidP="00844FFB">
      <w:pPr>
        <w:ind w:left="2160" w:hanging="720"/>
      </w:pPr>
      <w:r>
        <w:t>18</w:t>
      </w:r>
      <w:r w:rsidR="00844FFB" w:rsidRPr="00844FFB">
        <w:t>)</w:t>
      </w:r>
      <w:r w:rsidR="00844FFB">
        <w:tab/>
      </w:r>
      <w:r w:rsidR="00844FFB" w:rsidRPr="00844FFB">
        <w:t>Any policies the program will use to avoid clinical and educational competition with other program participants or other resident and fellows in the program;</w:t>
      </w:r>
    </w:p>
    <w:p w14:paraId="1C625726" w14:textId="77777777" w:rsidR="00844FFB" w:rsidRPr="00844FFB" w:rsidRDefault="00844FFB" w:rsidP="000928A4"/>
    <w:p w14:paraId="03B620BA" w14:textId="5B50B0CB" w:rsidR="00844FFB" w:rsidRPr="00844FFB" w:rsidRDefault="0082794D" w:rsidP="00844FFB">
      <w:pPr>
        <w:ind w:left="2160" w:hanging="720"/>
      </w:pPr>
      <w:r>
        <w:t>19</w:t>
      </w:r>
      <w:r w:rsidR="00844FFB" w:rsidRPr="00844FFB">
        <w:t>)</w:t>
      </w:r>
      <w:r w:rsidR="00844FFB">
        <w:tab/>
      </w:r>
      <w:r w:rsidR="00844FFB" w:rsidRPr="00844FFB">
        <w:t>Sample evaluation forms for program participants and any other metrics used to evaluate program participants, including any schedule of evaluations;</w:t>
      </w:r>
    </w:p>
    <w:p w14:paraId="7D1243D4" w14:textId="77777777" w:rsidR="00844FFB" w:rsidRPr="00844FFB" w:rsidRDefault="00844FFB" w:rsidP="000928A4"/>
    <w:p w14:paraId="40C10810" w14:textId="3C34A494" w:rsidR="00844FFB" w:rsidRPr="00844FFB" w:rsidRDefault="0082794D" w:rsidP="00844FFB">
      <w:pPr>
        <w:ind w:left="2160" w:hanging="720"/>
      </w:pPr>
      <w:r>
        <w:t>20</w:t>
      </w:r>
      <w:r w:rsidR="00844FFB" w:rsidRPr="00844FFB">
        <w:t>)</w:t>
      </w:r>
      <w:r w:rsidR="00844FFB">
        <w:tab/>
      </w:r>
      <w:r w:rsidR="00844FFB" w:rsidRPr="00844FFB">
        <w:t>The process for formal and anonymous feedback related to the program-by-program participants;</w:t>
      </w:r>
    </w:p>
    <w:p w14:paraId="26EBEB05" w14:textId="77777777" w:rsidR="0082794D" w:rsidRDefault="0082794D" w:rsidP="000928A4"/>
    <w:p w14:paraId="22ED3290" w14:textId="374206E8" w:rsidR="00844FFB" w:rsidRPr="00844FFB" w:rsidRDefault="00844FFB" w:rsidP="00844FFB">
      <w:pPr>
        <w:ind w:left="2160" w:hanging="720"/>
      </w:pPr>
      <w:r w:rsidRPr="00844FFB">
        <w:t>2</w:t>
      </w:r>
      <w:r w:rsidR="0082794D">
        <w:t>1</w:t>
      </w:r>
      <w:r w:rsidRPr="00844FFB">
        <w:t>)</w:t>
      </w:r>
      <w:r>
        <w:tab/>
      </w:r>
      <w:r w:rsidRPr="00844FFB">
        <w:t>Verification that practicing medicine outside of the program is not permitted by any program participant who ho</w:t>
      </w:r>
      <w:r>
        <w:t>l</w:t>
      </w:r>
      <w:r w:rsidRPr="00844FFB">
        <w:t>ds only a temporary</w:t>
      </w:r>
      <w:r w:rsidR="0082794D">
        <w:t xml:space="preserve"> license</w:t>
      </w:r>
      <w:r w:rsidRPr="00844FFB">
        <w:t>; and</w:t>
      </w:r>
    </w:p>
    <w:p w14:paraId="00B995C2" w14:textId="77777777" w:rsidR="00844FFB" w:rsidRPr="00844FFB" w:rsidRDefault="00844FFB" w:rsidP="000928A4"/>
    <w:p w14:paraId="13D613E5" w14:textId="05956F1B" w:rsidR="00844FFB" w:rsidRPr="00844FFB" w:rsidRDefault="00844FFB" w:rsidP="00844FFB">
      <w:pPr>
        <w:ind w:left="2160" w:hanging="720"/>
      </w:pPr>
      <w:r w:rsidRPr="00844FFB">
        <w:t>2</w:t>
      </w:r>
      <w:r w:rsidR="0082794D">
        <w:t>2</w:t>
      </w:r>
      <w:r w:rsidRPr="00844FFB">
        <w:t>)</w:t>
      </w:r>
      <w:r>
        <w:tab/>
      </w:r>
      <w:r w:rsidRPr="00844FFB">
        <w:t>Whether the proposed program has been approved by the Medical Board in the past, including the date of any decision on the program and any changes to the program since the approval, including but not limited to any sites, faculty, curriculum, and certification.</w:t>
      </w:r>
    </w:p>
    <w:p w14:paraId="2B46B157" w14:textId="77777777" w:rsidR="00844FFB" w:rsidRDefault="00844FFB" w:rsidP="000928A4">
      <w:pPr>
        <w:widowControl w:val="0"/>
        <w:autoSpaceDE w:val="0"/>
        <w:autoSpaceDN w:val="0"/>
        <w:adjustRightInd w:val="0"/>
      </w:pPr>
    </w:p>
    <w:p w14:paraId="49812D11" w14:textId="7C2E0856" w:rsidR="00503C40" w:rsidRDefault="00503C40" w:rsidP="00503C40">
      <w:pPr>
        <w:widowControl w:val="0"/>
        <w:autoSpaceDE w:val="0"/>
        <w:autoSpaceDN w:val="0"/>
        <w:adjustRightInd w:val="0"/>
        <w:ind w:left="1440" w:hanging="720"/>
      </w:pPr>
      <w:r>
        <w:t>c)</w:t>
      </w:r>
      <w:r>
        <w:tab/>
        <w:t xml:space="preserve">The </w:t>
      </w:r>
      <w:r w:rsidR="00844FFB">
        <w:t>postgraduate clinical training program</w:t>
      </w:r>
      <w:r>
        <w:t xml:space="preserve"> shall certify, on forms provided by the </w:t>
      </w:r>
      <w:r w:rsidR="00681B48">
        <w:t>Division</w:t>
      </w:r>
      <w:r>
        <w:t xml:space="preserve">, to the satisfactory completion of not less than 12 months of clinical training as required by Section 11(A)(1) of the Act or 24 months of clinical training as required by Section 11(A)(2).  </w:t>
      </w:r>
      <w:r w:rsidR="00844FFB">
        <w:t xml:space="preserve">The 24 months of clinical training shall at minimum include the successful completion of a second year of education in an </w:t>
      </w:r>
      <w:r w:rsidR="00844FFB">
        <w:lastRenderedPageBreak/>
        <w:t xml:space="preserve">approved program.  </w:t>
      </w:r>
      <w:r w:rsidR="00681B48">
        <w:t xml:space="preserve">The </w:t>
      </w:r>
      <w:r>
        <w:t xml:space="preserve">certification shall identify the commencement date and the concluding date of the training. </w:t>
      </w:r>
    </w:p>
    <w:p w14:paraId="7BAAC322" w14:textId="77777777" w:rsidR="00A460CA" w:rsidRDefault="00A460CA" w:rsidP="000928A4">
      <w:pPr>
        <w:widowControl w:val="0"/>
        <w:autoSpaceDE w:val="0"/>
        <w:autoSpaceDN w:val="0"/>
        <w:adjustRightInd w:val="0"/>
      </w:pPr>
    </w:p>
    <w:p w14:paraId="610CE703" w14:textId="31C38504" w:rsidR="00503C40" w:rsidRDefault="00503C40" w:rsidP="00503C40">
      <w:pPr>
        <w:widowControl w:val="0"/>
        <w:autoSpaceDE w:val="0"/>
        <w:autoSpaceDN w:val="0"/>
        <w:adjustRightInd w:val="0"/>
        <w:ind w:left="1440" w:hanging="720"/>
      </w:pPr>
      <w:r>
        <w:t>d)</w:t>
      </w:r>
      <w:r>
        <w:tab/>
        <w:t xml:space="preserve">The </w:t>
      </w:r>
      <w:r w:rsidR="00681B48">
        <w:t>Division</w:t>
      </w:r>
      <w:r w:rsidR="00844FFB">
        <w:t xml:space="preserve"> may accept</w:t>
      </w:r>
      <w:r>
        <w:t xml:space="preserve">, upon the recommendation of the Medical Board, </w:t>
      </w:r>
      <w:r w:rsidR="00844FFB">
        <w:t>post graduate programs completed outside of the United States or Canada.  The Medical Board shall consider the factors described in subsection (b)</w:t>
      </w:r>
      <w:r>
        <w:t xml:space="preserve">. </w:t>
      </w:r>
    </w:p>
    <w:p w14:paraId="66E98C26" w14:textId="26D7A81D" w:rsidR="00503C40" w:rsidRDefault="00503C40" w:rsidP="000928A4">
      <w:pPr>
        <w:widowControl w:val="0"/>
        <w:autoSpaceDE w:val="0"/>
        <w:autoSpaceDN w:val="0"/>
        <w:adjustRightInd w:val="0"/>
      </w:pPr>
    </w:p>
    <w:p w14:paraId="28B26BD7" w14:textId="28191B1E" w:rsidR="00A460CA" w:rsidRDefault="00A05393" w:rsidP="00681B48">
      <w:pPr>
        <w:pStyle w:val="JCARSourceNote"/>
        <w:ind w:firstLine="720"/>
      </w:pPr>
      <w:r w:rsidRPr="00524821">
        <w:t>(Source:  Amended at 4</w:t>
      </w:r>
      <w:r>
        <w:t>8</w:t>
      </w:r>
      <w:r w:rsidRPr="00524821">
        <w:t xml:space="preserve"> Ill. Reg. </w:t>
      </w:r>
      <w:r w:rsidR="00E54D6B">
        <w:t>18129</w:t>
      </w:r>
      <w:r w:rsidRPr="00524821">
        <w:t xml:space="preserve">, effective </w:t>
      </w:r>
      <w:r w:rsidR="00E54D6B">
        <w:t>December 13, 2024</w:t>
      </w:r>
      <w:r w:rsidRPr="00524821">
        <w:t>)</w:t>
      </w:r>
    </w:p>
    <w:sectPr w:rsidR="00A460CA" w:rsidSect="00503C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03C40"/>
    <w:rsid w:val="000928A4"/>
    <w:rsid w:val="000C72EF"/>
    <w:rsid w:val="00200563"/>
    <w:rsid w:val="00265786"/>
    <w:rsid w:val="004538D0"/>
    <w:rsid w:val="004A3702"/>
    <w:rsid w:val="00503C40"/>
    <w:rsid w:val="005C3366"/>
    <w:rsid w:val="00634198"/>
    <w:rsid w:val="00681B48"/>
    <w:rsid w:val="0075543D"/>
    <w:rsid w:val="0082794D"/>
    <w:rsid w:val="00844FFB"/>
    <w:rsid w:val="009B07D7"/>
    <w:rsid w:val="00A05393"/>
    <w:rsid w:val="00A460CA"/>
    <w:rsid w:val="00A50DB3"/>
    <w:rsid w:val="00B329B1"/>
    <w:rsid w:val="00B63A70"/>
    <w:rsid w:val="00BB46BE"/>
    <w:rsid w:val="00BB5680"/>
    <w:rsid w:val="00C027D6"/>
    <w:rsid w:val="00C43924"/>
    <w:rsid w:val="00E5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CEEE84E"/>
  <w15:docId w15:val="{EF9A608D-3800-4CC0-97D6-D5098000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46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1285</vt:lpstr>
    </vt:vector>
  </TitlesOfParts>
  <Company>General Assembly</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1285</dc:title>
  <dc:subject/>
  <dc:creator>Illinois General Assembly</dc:creator>
  <cp:keywords/>
  <dc:description/>
  <cp:lastModifiedBy>Shipley, Melissa A.</cp:lastModifiedBy>
  <cp:revision>5</cp:revision>
  <dcterms:created xsi:type="dcterms:W3CDTF">2024-12-11T18:24:00Z</dcterms:created>
  <dcterms:modified xsi:type="dcterms:W3CDTF">2024-12-26T22:05:00Z</dcterms:modified>
</cp:coreProperties>
</file>