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47ED" w14:textId="77777777" w:rsidR="00AA3D17" w:rsidRPr="00AA3D17" w:rsidRDefault="00AA3D17" w:rsidP="00AA3D17"/>
    <w:p w14:paraId="750812AE" w14:textId="303BDBB2" w:rsidR="00AA3D17" w:rsidRPr="00CE7CB7" w:rsidRDefault="00AA3D17" w:rsidP="00AA3D17">
      <w:r w:rsidRPr="00AA3D17">
        <w:t>SOURCE:</w:t>
      </w:r>
      <w:r w:rsidRPr="00CE7CB7">
        <w:t xml:space="preserve">  </w:t>
      </w:r>
      <w:r w:rsidR="002449AE">
        <w:t>Repealed at 13 Ill. Reg. 10923, effective June 21, 1989; a</w:t>
      </w:r>
      <w:r w:rsidRPr="00CE7CB7">
        <w:t xml:space="preserve">dopted at 38 Ill. Reg. </w:t>
      </w:r>
      <w:r w:rsidR="00DA5266">
        <w:t>16875</w:t>
      </w:r>
      <w:r w:rsidRPr="00CE7CB7">
        <w:t xml:space="preserve">, effective </w:t>
      </w:r>
      <w:r w:rsidR="00DA5266">
        <w:t>July 24, 2014</w:t>
      </w:r>
      <w:r w:rsidR="0079729E">
        <w:t xml:space="preserve">; emergency amendment at 38 Ill. Reg. </w:t>
      </w:r>
      <w:r w:rsidR="002D266F">
        <w:t>17798</w:t>
      </w:r>
      <w:r w:rsidR="0079729E">
        <w:t>, effective August 8, 2014, for a maximum of 150 days</w:t>
      </w:r>
      <w:r w:rsidR="0073213A">
        <w:t>; amended at 3</w:t>
      </w:r>
      <w:r w:rsidR="00F870AE">
        <w:t>9</w:t>
      </w:r>
      <w:r w:rsidR="0073213A">
        <w:t xml:space="preserve"> Ill. Reg. </w:t>
      </w:r>
      <w:r w:rsidR="00AD111A">
        <w:t>695</w:t>
      </w:r>
      <w:r w:rsidR="0073213A">
        <w:t xml:space="preserve">, effective </w:t>
      </w:r>
      <w:r w:rsidR="00AD111A">
        <w:t>December 29, 2014</w:t>
      </w:r>
      <w:r w:rsidR="0017482D">
        <w:t xml:space="preserve">; emergency amendment at 42 Ill. Reg. </w:t>
      </w:r>
      <w:r w:rsidR="008B5534">
        <w:t>23202</w:t>
      </w:r>
      <w:r w:rsidR="0017482D">
        <w:t xml:space="preserve">, effective </w:t>
      </w:r>
      <w:r w:rsidR="00A55F19">
        <w:t>December 3, 2018</w:t>
      </w:r>
      <w:r w:rsidR="0017482D">
        <w:t>, for a maximum of 150 days</w:t>
      </w:r>
      <w:r w:rsidR="00D74B0A">
        <w:t>;</w:t>
      </w:r>
      <w:r w:rsidR="007E07A6">
        <w:t xml:space="preserve"> emergency expired </w:t>
      </w:r>
      <w:r w:rsidR="00F55785">
        <w:t xml:space="preserve">May </w:t>
      </w:r>
      <w:r w:rsidR="007E07A6">
        <w:t>1</w:t>
      </w:r>
      <w:r w:rsidR="00114AD3">
        <w:t>, 2019</w:t>
      </w:r>
      <w:r w:rsidR="007E07A6">
        <w:t>;</w:t>
      </w:r>
      <w:r w:rsidR="00D74B0A">
        <w:t xml:space="preserve"> amended at 43 Ill. Reg. </w:t>
      </w:r>
      <w:r w:rsidR="000D4ADD">
        <w:t>6593</w:t>
      </w:r>
      <w:r w:rsidR="00D74B0A">
        <w:t xml:space="preserve">, effective </w:t>
      </w:r>
      <w:r w:rsidR="000D4ADD">
        <w:t>May 20, 2019</w:t>
      </w:r>
      <w:r w:rsidR="00EA1F9A" w:rsidRPr="009F5536">
        <w:t>; amended at 4</w:t>
      </w:r>
      <w:r w:rsidR="00EA1F9A">
        <w:t>7</w:t>
      </w:r>
      <w:r w:rsidR="00EA1F9A" w:rsidRPr="009F5536">
        <w:t xml:space="preserve"> Ill. Reg. </w:t>
      </w:r>
      <w:r w:rsidR="008A5634">
        <w:t>17846</w:t>
      </w:r>
      <w:r w:rsidR="00EA1F9A" w:rsidRPr="009F5536">
        <w:t xml:space="preserve">, effective </w:t>
      </w:r>
      <w:r w:rsidR="008A5634">
        <w:t>November 20, 2023</w:t>
      </w:r>
      <w:r w:rsidR="002609A8">
        <w:t>.</w:t>
      </w:r>
    </w:p>
    <w:sectPr w:rsidR="00AA3D17" w:rsidRPr="00CE7CB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2CC2E" w14:textId="77777777" w:rsidR="00876BFE" w:rsidRDefault="00876BFE">
      <w:r>
        <w:separator/>
      </w:r>
    </w:p>
  </w:endnote>
  <w:endnote w:type="continuationSeparator" w:id="0">
    <w:p w14:paraId="13743DEB" w14:textId="77777777" w:rsidR="00876BFE" w:rsidRDefault="0087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19745" w14:textId="77777777" w:rsidR="00876BFE" w:rsidRDefault="00876BFE">
      <w:r>
        <w:separator/>
      </w:r>
    </w:p>
  </w:footnote>
  <w:footnote w:type="continuationSeparator" w:id="0">
    <w:p w14:paraId="299B5BF0" w14:textId="77777777" w:rsidR="00876BFE" w:rsidRDefault="00876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BF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4ADD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4AD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82D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49AE"/>
    <w:rsid w:val="00246C8D"/>
    <w:rsid w:val="002524EC"/>
    <w:rsid w:val="002609A8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266F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213A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9729E"/>
    <w:rsid w:val="007A1867"/>
    <w:rsid w:val="007A2C3B"/>
    <w:rsid w:val="007A7D79"/>
    <w:rsid w:val="007B5ACF"/>
    <w:rsid w:val="007B7316"/>
    <w:rsid w:val="007C4EE5"/>
    <w:rsid w:val="007D0B2D"/>
    <w:rsid w:val="007E07A6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6BFE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5634"/>
    <w:rsid w:val="008B5152"/>
    <w:rsid w:val="008B5534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5F19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3D17"/>
    <w:rsid w:val="00AA6F19"/>
    <w:rsid w:val="00AB12CF"/>
    <w:rsid w:val="00AB1466"/>
    <w:rsid w:val="00AC0DD5"/>
    <w:rsid w:val="00AC4914"/>
    <w:rsid w:val="00AC5578"/>
    <w:rsid w:val="00AC6F0C"/>
    <w:rsid w:val="00AC7225"/>
    <w:rsid w:val="00AD111A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4D24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4B0A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5266"/>
    <w:rsid w:val="00DA7636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1F9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5785"/>
    <w:rsid w:val="00F71899"/>
    <w:rsid w:val="00F73B7F"/>
    <w:rsid w:val="00F76C9F"/>
    <w:rsid w:val="00F82FB8"/>
    <w:rsid w:val="00F83011"/>
    <w:rsid w:val="00F8452A"/>
    <w:rsid w:val="00F870AE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BEEADC"/>
  <w15:chartTrackingRefBased/>
  <w15:docId w15:val="{EF3D201D-19A5-417D-8DA9-7E0E8687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76BFE"/>
    <w:rPr>
      <w:rFonts w:cs="Arial"/>
      <w:bCs/>
      <w:kern w:val="32"/>
      <w:sz w:val="24"/>
      <w:szCs w:val="32"/>
    </w:rPr>
  </w:style>
  <w:style w:type="character" w:styleId="HTMLCode">
    <w:name w:val="HTML Code"/>
    <w:basedOn w:val="DefaultParagraphFont"/>
    <w:uiPriority w:val="99"/>
    <w:semiHidden/>
    <w:unhideWhenUsed/>
    <w:rsid w:val="00876BFE"/>
    <w:rPr>
      <w:rFonts w:ascii="Courier New" w:eastAsia="Calibri" w:hAnsi="Courier New" w:cs="Courier New" w:hint="default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76BFE"/>
    <w:rPr>
      <w:b/>
      <w:bCs/>
      <w:i w:val="0"/>
      <w:iCs w:val="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76BFE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6BFE"/>
    <w:rPr>
      <w:rFonts w:ascii="Consolas" w:eastAsia="Calibri" w:hAnsi="Consolas" w:cs="Consolas"/>
      <w:sz w:val="21"/>
      <w:szCs w:val="21"/>
    </w:rPr>
  </w:style>
  <w:style w:type="paragraph" w:styleId="NoSpacing">
    <w:name w:val="No Spacing"/>
    <w:uiPriority w:val="1"/>
    <w:qFormat/>
    <w:rsid w:val="00876BFE"/>
    <w:pPr>
      <w:ind w:left="720" w:hanging="360"/>
    </w:pPr>
    <w:rPr>
      <w:rFonts w:ascii="Calibri" w:eastAsia="Calibri" w:hAnsi="Calibri"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876BFE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876BFE"/>
    <w:rPr>
      <w:rFonts w:ascii="Arial" w:hAnsi="Arial" w:cs="Arial"/>
      <w:vanish/>
      <w:sz w:val="16"/>
      <w:szCs w:val="16"/>
    </w:rPr>
  </w:style>
  <w:style w:type="character" w:customStyle="1" w:styleId="st1">
    <w:name w:val="st1"/>
    <w:basedOn w:val="DefaultParagraphFont"/>
    <w:rsid w:val="00876BF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76BFE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76BFE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22</cp:revision>
  <cp:lastPrinted>2019-06-19T15:09:00Z</cp:lastPrinted>
  <dcterms:created xsi:type="dcterms:W3CDTF">2014-04-08T18:16:00Z</dcterms:created>
  <dcterms:modified xsi:type="dcterms:W3CDTF">2023-12-01T14:58:00Z</dcterms:modified>
</cp:coreProperties>
</file>