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D84" w:rsidRPr="005377B4" w:rsidRDefault="00175D84" w:rsidP="005377B4">
      <w:pPr>
        <w:rPr>
          <w:sz w:val="24"/>
          <w:szCs w:val="24"/>
        </w:rPr>
      </w:pPr>
    </w:p>
    <w:p w:rsidR="00175D84" w:rsidRDefault="00175D84" w:rsidP="005377B4">
      <w:pPr>
        <w:rPr>
          <w:b/>
          <w:sz w:val="24"/>
          <w:szCs w:val="24"/>
        </w:rPr>
      </w:pPr>
      <w:r w:rsidRPr="005377B4">
        <w:rPr>
          <w:b/>
          <w:sz w:val="24"/>
          <w:szCs w:val="24"/>
        </w:rPr>
        <w:t>Section 1290.510  Grounds for Discipline</w:t>
      </w:r>
    </w:p>
    <w:p w:rsidR="00175D84" w:rsidRPr="005377B4" w:rsidRDefault="00175D84" w:rsidP="005377B4">
      <w:pPr>
        <w:rPr>
          <w:sz w:val="24"/>
          <w:szCs w:val="24"/>
        </w:rPr>
      </w:pPr>
    </w:p>
    <w:p w:rsidR="00175D84" w:rsidRPr="005377B4" w:rsidRDefault="00175D84" w:rsidP="005377B4">
      <w:pPr>
        <w:ind w:left="1440" w:hanging="720"/>
        <w:rPr>
          <w:sz w:val="24"/>
          <w:szCs w:val="24"/>
        </w:rPr>
      </w:pPr>
      <w:r w:rsidRPr="005377B4">
        <w:rPr>
          <w:sz w:val="24"/>
          <w:szCs w:val="24"/>
        </w:rPr>
        <w:t>a)</w:t>
      </w:r>
      <w:r w:rsidRPr="005377B4">
        <w:rPr>
          <w:sz w:val="24"/>
          <w:szCs w:val="24"/>
        </w:rPr>
        <w:tab/>
        <w:t xml:space="preserve">The Division, after notice to the </w:t>
      </w:r>
      <w:r w:rsidR="007A4CFB">
        <w:rPr>
          <w:sz w:val="24"/>
          <w:szCs w:val="24"/>
        </w:rPr>
        <w:t xml:space="preserve">applicant or </w:t>
      </w:r>
      <w:r w:rsidR="00E16257">
        <w:rPr>
          <w:sz w:val="24"/>
          <w:szCs w:val="24"/>
        </w:rPr>
        <w:t>r</w:t>
      </w:r>
      <w:r w:rsidRPr="005377B4">
        <w:rPr>
          <w:sz w:val="24"/>
          <w:szCs w:val="24"/>
        </w:rPr>
        <w:t xml:space="preserve">egistrant, may </w:t>
      </w:r>
      <w:r w:rsidR="007A4CFB">
        <w:rPr>
          <w:sz w:val="24"/>
          <w:szCs w:val="24"/>
        </w:rPr>
        <w:t xml:space="preserve">refuse to issue </w:t>
      </w:r>
      <w:r w:rsidR="00656413">
        <w:rPr>
          <w:sz w:val="24"/>
          <w:szCs w:val="24"/>
        </w:rPr>
        <w:t>or</w:t>
      </w:r>
      <w:r w:rsidR="007A4CFB">
        <w:rPr>
          <w:sz w:val="24"/>
          <w:szCs w:val="24"/>
        </w:rPr>
        <w:t xml:space="preserve"> renew, </w:t>
      </w:r>
      <w:r w:rsidRPr="005377B4">
        <w:rPr>
          <w:sz w:val="24"/>
          <w:szCs w:val="24"/>
        </w:rPr>
        <w:t xml:space="preserve">place on probation, temporarily suspend, suspend, or revoke a </w:t>
      </w:r>
      <w:r w:rsidR="00905A45">
        <w:rPr>
          <w:sz w:val="24"/>
          <w:szCs w:val="24"/>
        </w:rPr>
        <w:t>d</w:t>
      </w:r>
      <w:r w:rsidRPr="005377B4">
        <w:rPr>
          <w:sz w:val="24"/>
          <w:szCs w:val="24"/>
        </w:rPr>
        <w:t xml:space="preserve">ispensing </w:t>
      </w:r>
      <w:r w:rsidR="00905A45">
        <w:rPr>
          <w:sz w:val="24"/>
          <w:szCs w:val="24"/>
        </w:rPr>
        <w:t>o</w:t>
      </w:r>
      <w:r w:rsidRPr="005377B4">
        <w:rPr>
          <w:sz w:val="24"/>
          <w:szCs w:val="24"/>
        </w:rPr>
        <w:t xml:space="preserve">rganization </w:t>
      </w:r>
      <w:r w:rsidR="00905A45">
        <w:rPr>
          <w:sz w:val="24"/>
          <w:szCs w:val="24"/>
        </w:rPr>
        <w:t>r</w:t>
      </w:r>
      <w:r w:rsidRPr="005377B4">
        <w:rPr>
          <w:sz w:val="24"/>
          <w:szCs w:val="24"/>
        </w:rPr>
        <w:t>egistration or agent identification card in any case in which the Division finds any of the following:</w:t>
      </w:r>
    </w:p>
    <w:p w:rsidR="00175D84" w:rsidRPr="005377B4" w:rsidRDefault="00175D84" w:rsidP="005377B4">
      <w:pPr>
        <w:rPr>
          <w:sz w:val="24"/>
          <w:szCs w:val="24"/>
        </w:rPr>
      </w:pPr>
    </w:p>
    <w:p w:rsidR="00175D84" w:rsidRPr="005377B4" w:rsidRDefault="00175D84" w:rsidP="005377B4">
      <w:pPr>
        <w:ind w:left="720" w:firstLine="720"/>
        <w:rPr>
          <w:sz w:val="24"/>
          <w:szCs w:val="24"/>
        </w:rPr>
      </w:pPr>
      <w:r w:rsidRPr="005377B4">
        <w:rPr>
          <w:sz w:val="24"/>
          <w:szCs w:val="24"/>
        </w:rPr>
        <w:t>1)</w:t>
      </w:r>
      <w:r w:rsidRPr="005377B4">
        <w:rPr>
          <w:sz w:val="24"/>
          <w:szCs w:val="24"/>
        </w:rPr>
        <w:tab/>
        <w:t>Material misstatement in furnishing information to the Division;</w:t>
      </w:r>
    </w:p>
    <w:p w:rsidR="00175D84" w:rsidRPr="005377B4" w:rsidRDefault="00175D84" w:rsidP="005377B4">
      <w:pPr>
        <w:rPr>
          <w:sz w:val="24"/>
          <w:szCs w:val="24"/>
        </w:rPr>
      </w:pPr>
    </w:p>
    <w:p w:rsidR="00175D84" w:rsidRPr="005377B4" w:rsidRDefault="00175D84" w:rsidP="005377B4">
      <w:pPr>
        <w:ind w:left="720" w:firstLine="720"/>
        <w:rPr>
          <w:sz w:val="24"/>
          <w:szCs w:val="24"/>
        </w:rPr>
      </w:pPr>
      <w:r w:rsidRPr="005377B4">
        <w:rPr>
          <w:sz w:val="24"/>
          <w:szCs w:val="24"/>
        </w:rPr>
        <w:t>2)</w:t>
      </w:r>
      <w:r w:rsidRPr="005377B4">
        <w:rPr>
          <w:sz w:val="24"/>
          <w:szCs w:val="24"/>
        </w:rPr>
        <w:tab/>
        <w:t>Violations of the Act or this Part;</w:t>
      </w:r>
    </w:p>
    <w:p w:rsidR="00175D84" w:rsidRPr="005377B4" w:rsidRDefault="00175D84" w:rsidP="005377B4">
      <w:pPr>
        <w:rPr>
          <w:sz w:val="24"/>
          <w:szCs w:val="24"/>
        </w:rPr>
      </w:pPr>
    </w:p>
    <w:p w:rsidR="00175D84" w:rsidRPr="005377B4" w:rsidRDefault="00175D84" w:rsidP="005377B4">
      <w:pPr>
        <w:ind w:left="2160" w:hanging="720"/>
        <w:rPr>
          <w:sz w:val="24"/>
          <w:szCs w:val="24"/>
        </w:rPr>
      </w:pPr>
      <w:r w:rsidRPr="005377B4">
        <w:rPr>
          <w:sz w:val="24"/>
          <w:szCs w:val="24"/>
        </w:rPr>
        <w:t>3)</w:t>
      </w:r>
      <w:r w:rsidRPr="005377B4">
        <w:rPr>
          <w:sz w:val="24"/>
          <w:szCs w:val="24"/>
        </w:rPr>
        <w:tab/>
        <w:t xml:space="preserve">Obtaining an </w:t>
      </w:r>
      <w:r w:rsidR="00066139">
        <w:rPr>
          <w:sz w:val="24"/>
          <w:szCs w:val="24"/>
        </w:rPr>
        <w:t>a</w:t>
      </w:r>
      <w:r w:rsidRPr="005377B4">
        <w:rPr>
          <w:sz w:val="24"/>
          <w:szCs w:val="24"/>
        </w:rPr>
        <w:t xml:space="preserve">uthorization or </w:t>
      </w:r>
      <w:r w:rsidR="00905A45">
        <w:rPr>
          <w:sz w:val="24"/>
          <w:szCs w:val="24"/>
        </w:rPr>
        <w:t>r</w:t>
      </w:r>
      <w:r w:rsidRPr="005377B4">
        <w:rPr>
          <w:sz w:val="24"/>
          <w:szCs w:val="24"/>
        </w:rPr>
        <w:t>egistration by fraud or misrepresentation;</w:t>
      </w:r>
    </w:p>
    <w:p w:rsidR="00175D84" w:rsidRPr="005377B4" w:rsidRDefault="00175D84" w:rsidP="005377B4">
      <w:pPr>
        <w:rPr>
          <w:sz w:val="24"/>
          <w:szCs w:val="24"/>
        </w:rPr>
      </w:pPr>
    </w:p>
    <w:p w:rsidR="00175D84" w:rsidRPr="005377B4" w:rsidRDefault="00175D84" w:rsidP="007A4CFB">
      <w:pPr>
        <w:ind w:left="2160" w:hanging="720"/>
        <w:rPr>
          <w:sz w:val="24"/>
          <w:szCs w:val="24"/>
        </w:rPr>
      </w:pPr>
      <w:r w:rsidRPr="005377B4">
        <w:rPr>
          <w:sz w:val="24"/>
          <w:szCs w:val="24"/>
        </w:rPr>
        <w:t>4)</w:t>
      </w:r>
      <w:r w:rsidRPr="005377B4">
        <w:rPr>
          <w:sz w:val="24"/>
          <w:szCs w:val="24"/>
        </w:rPr>
        <w:tab/>
        <w:t xml:space="preserve">A pattern of conduct </w:t>
      </w:r>
      <w:r w:rsidR="00066139">
        <w:rPr>
          <w:sz w:val="24"/>
          <w:szCs w:val="24"/>
        </w:rPr>
        <w:t>that</w:t>
      </w:r>
      <w:r w:rsidRPr="005377B4">
        <w:rPr>
          <w:sz w:val="24"/>
          <w:szCs w:val="24"/>
        </w:rPr>
        <w:t xml:space="preserve"> demonstrates incompetence or unfitness</w:t>
      </w:r>
      <w:r w:rsidR="007A4CFB">
        <w:rPr>
          <w:sz w:val="24"/>
          <w:szCs w:val="24"/>
        </w:rPr>
        <w:t xml:space="preserve"> to work in or operate a dispensary</w:t>
      </w:r>
      <w:r w:rsidRPr="005377B4">
        <w:rPr>
          <w:sz w:val="24"/>
          <w:szCs w:val="24"/>
        </w:rPr>
        <w:t>;</w:t>
      </w:r>
    </w:p>
    <w:p w:rsidR="00175D84" w:rsidRPr="005377B4" w:rsidRDefault="00175D84" w:rsidP="005377B4">
      <w:pPr>
        <w:rPr>
          <w:sz w:val="24"/>
          <w:szCs w:val="24"/>
        </w:rPr>
      </w:pPr>
    </w:p>
    <w:p w:rsidR="00175D84" w:rsidRPr="005377B4" w:rsidRDefault="00175D84" w:rsidP="005377B4">
      <w:pPr>
        <w:ind w:left="2160" w:hanging="720"/>
        <w:rPr>
          <w:sz w:val="24"/>
          <w:szCs w:val="24"/>
        </w:rPr>
      </w:pPr>
      <w:r w:rsidRPr="005377B4">
        <w:rPr>
          <w:sz w:val="24"/>
          <w:szCs w:val="24"/>
        </w:rPr>
        <w:t>5)</w:t>
      </w:r>
      <w:r w:rsidRPr="005377B4">
        <w:rPr>
          <w:sz w:val="24"/>
          <w:szCs w:val="24"/>
        </w:rPr>
        <w:tab/>
        <w:t>Aiding or assisting another person in violating any provision of the Act or this Part;</w:t>
      </w:r>
    </w:p>
    <w:p w:rsidR="00175D84" w:rsidRPr="005377B4" w:rsidRDefault="00175D84" w:rsidP="005377B4">
      <w:pPr>
        <w:rPr>
          <w:sz w:val="24"/>
          <w:szCs w:val="24"/>
        </w:rPr>
      </w:pPr>
    </w:p>
    <w:p w:rsidR="00175D84" w:rsidRPr="005377B4" w:rsidRDefault="00175D84" w:rsidP="005377B4">
      <w:pPr>
        <w:ind w:left="2160" w:hanging="720"/>
        <w:rPr>
          <w:sz w:val="24"/>
          <w:szCs w:val="24"/>
        </w:rPr>
      </w:pPr>
      <w:r w:rsidRPr="005377B4">
        <w:rPr>
          <w:sz w:val="24"/>
          <w:szCs w:val="24"/>
        </w:rPr>
        <w:t>6)</w:t>
      </w:r>
      <w:r w:rsidRPr="005377B4">
        <w:rPr>
          <w:sz w:val="24"/>
          <w:szCs w:val="24"/>
        </w:rPr>
        <w:tab/>
        <w:t>Failing to respond to a written request for information by the Division within 30 days;</w:t>
      </w:r>
    </w:p>
    <w:p w:rsidR="00175D84" w:rsidRPr="005377B4" w:rsidRDefault="00175D84" w:rsidP="005377B4">
      <w:pPr>
        <w:rPr>
          <w:sz w:val="24"/>
          <w:szCs w:val="24"/>
        </w:rPr>
      </w:pPr>
    </w:p>
    <w:p w:rsidR="00175D84" w:rsidRPr="005377B4" w:rsidRDefault="00175D84" w:rsidP="005377B4">
      <w:pPr>
        <w:ind w:left="2160" w:hanging="720"/>
        <w:rPr>
          <w:sz w:val="24"/>
          <w:szCs w:val="24"/>
        </w:rPr>
      </w:pPr>
      <w:r w:rsidRPr="005377B4">
        <w:rPr>
          <w:sz w:val="24"/>
          <w:szCs w:val="24"/>
        </w:rPr>
        <w:t>7)</w:t>
      </w:r>
      <w:r w:rsidRPr="005377B4">
        <w:rPr>
          <w:sz w:val="24"/>
          <w:szCs w:val="24"/>
        </w:rPr>
        <w:tab/>
        <w:t>Engaging in unprofessional, dishonorable or unethical conduct of a character likely to deceive, defraud or harm the public;</w:t>
      </w:r>
    </w:p>
    <w:p w:rsidR="00175D84" w:rsidRPr="005377B4" w:rsidRDefault="00175D84" w:rsidP="005377B4">
      <w:pPr>
        <w:rPr>
          <w:sz w:val="24"/>
          <w:szCs w:val="24"/>
        </w:rPr>
      </w:pPr>
    </w:p>
    <w:p w:rsidR="00175D84" w:rsidRPr="005377B4" w:rsidRDefault="00175D84" w:rsidP="005377B4">
      <w:pPr>
        <w:ind w:left="720" w:firstLine="720"/>
        <w:rPr>
          <w:sz w:val="24"/>
          <w:szCs w:val="24"/>
        </w:rPr>
      </w:pPr>
      <w:r w:rsidRPr="005377B4">
        <w:rPr>
          <w:sz w:val="24"/>
          <w:szCs w:val="24"/>
        </w:rPr>
        <w:t>8)</w:t>
      </w:r>
      <w:r w:rsidRPr="005377B4">
        <w:rPr>
          <w:sz w:val="24"/>
          <w:szCs w:val="24"/>
        </w:rPr>
        <w:tab/>
        <w:t>Discipline by another U.S. jurisdiction or foreign nation;</w:t>
      </w:r>
    </w:p>
    <w:p w:rsidR="00175D84" w:rsidRPr="005377B4" w:rsidRDefault="00175D84" w:rsidP="005377B4">
      <w:pPr>
        <w:rPr>
          <w:sz w:val="24"/>
          <w:szCs w:val="24"/>
        </w:rPr>
      </w:pPr>
    </w:p>
    <w:p w:rsidR="00175D84" w:rsidRPr="005377B4" w:rsidRDefault="00175D84" w:rsidP="005377B4">
      <w:pPr>
        <w:ind w:left="2160" w:hanging="720"/>
        <w:rPr>
          <w:sz w:val="24"/>
          <w:szCs w:val="24"/>
        </w:rPr>
      </w:pPr>
      <w:r w:rsidRPr="005377B4">
        <w:rPr>
          <w:sz w:val="24"/>
          <w:szCs w:val="24"/>
        </w:rPr>
        <w:t>9)</w:t>
      </w:r>
      <w:r w:rsidRPr="005377B4">
        <w:rPr>
          <w:sz w:val="24"/>
          <w:szCs w:val="24"/>
        </w:rPr>
        <w:tab/>
        <w:t xml:space="preserve">A finding by the Division that the registrant, after having his or her </w:t>
      </w:r>
      <w:r w:rsidR="00905A45">
        <w:rPr>
          <w:sz w:val="24"/>
          <w:szCs w:val="24"/>
        </w:rPr>
        <w:t>r</w:t>
      </w:r>
      <w:r w:rsidRPr="005377B4">
        <w:rPr>
          <w:sz w:val="24"/>
          <w:szCs w:val="24"/>
        </w:rPr>
        <w:t>egistration</w:t>
      </w:r>
      <w:r w:rsidRPr="005377B4" w:rsidDel="002E5D05">
        <w:rPr>
          <w:sz w:val="24"/>
          <w:szCs w:val="24"/>
        </w:rPr>
        <w:t xml:space="preserve"> </w:t>
      </w:r>
      <w:r w:rsidRPr="005377B4">
        <w:rPr>
          <w:sz w:val="24"/>
          <w:szCs w:val="24"/>
        </w:rPr>
        <w:t>placed on suspended or probationary status</w:t>
      </w:r>
      <w:r w:rsidR="00066139">
        <w:rPr>
          <w:sz w:val="24"/>
          <w:szCs w:val="24"/>
        </w:rPr>
        <w:t>,</w:t>
      </w:r>
      <w:r w:rsidRPr="005377B4">
        <w:rPr>
          <w:sz w:val="24"/>
          <w:szCs w:val="24"/>
        </w:rPr>
        <w:t xml:space="preserve"> has violated the terms of the suspension or probation;</w:t>
      </w:r>
    </w:p>
    <w:p w:rsidR="00175D84" w:rsidRPr="005377B4" w:rsidRDefault="00175D84" w:rsidP="005377B4">
      <w:pPr>
        <w:rPr>
          <w:sz w:val="24"/>
          <w:szCs w:val="24"/>
        </w:rPr>
      </w:pPr>
    </w:p>
    <w:p w:rsidR="00175D84" w:rsidRPr="005377B4" w:rsidRDefault="00175D84" w:rsidP="007A4CFB">
      <w:pPr>
        <w:ind w:left="2189" w:hanging="835"/>
        <w:rPr>
          <w:sz w:val="24"/>
          <w:szCs w:val="24"/>
        </w:rPr>
      </w:pPr>
      <w:r w:rsidRPr="005377B4">
        <w:rPr>
          <w:sz w:val="24"/>
          <w:szCs w:val="24"/>
        </w:rPr>
        <w:t>10)</w:t>
      </w:r>
      <w:r w:rsidRPr="005377B4">
        <w:rPr>
          <w:sz w:val="24"/>
          <w:szCs w:val="24"/>
        </w:rPr>
        <w:tab/>
        <w:t>Conviction, entry of a plea of guilty, nolo contendere or the equivalent in a state or federal court of an excluded offense, a felony, or of two or more misdemeanors involving moral turpitude during the previous five years as shown by a certified copy of a court record;</w:t>
      </w:r>
    </w:p>
    <w:p w:rsidR="00175D84" w:rsidRPr="007879A4" w:rsidRDefault="00175D84" w:rsidP="007879A4">
      <w:pPr>
        <w:rPr>
          <w:sz w:val="24"/>
          <w:szCs w:val="24"/>
        </w:rPr>
      </w:pPr>
    </w:p>
    <w:p w:rsidR="00175D84" w:rsidRPr="007879A4" w:rsidRDefault="00175D84" w:rsidP="007A4CFB">
      <w:pPr>
        <w:ind w:left="2160" w:hanging="810"/>
        <w:rPr>
          <w:sz w:val="24"/>
          <w:szCs w:val="24"/>
        </w:rPr>
      </w:pPr>
      <w:r w:rsidRPr="007879A4">
        <w:rPr>
          <w:sz w:val="24"/>
          <w:szCs w:val="24"/>
        </w:rPr>
        <w:t>11)</w:t>
      </w:r>
      <w:r w:rsidRPr="007879A4">
        <w:rPr>
          <w:sz w:val="24"/>
          <w:szCs w:val="24"/>
        </w:rPr>
        <w:tab/>
        <w:t>Excessive use or addiction to alcohol, narcotics, stimulants or any other chemical agent or drug;</w:t>
      </w:r>
    </w:p>
    <w:p w:rsidR="00175D84" w:rsidRPr="007879A4" w:rsidRDefault="00175D84" w:rsidP="007879A4">
      <w:pPr>
        <w:rPr>
          <w:sz w:val="24"/>
          <w:szCs w:val="24"/>
        </w:rPr>
      </w:pPr>
    </w:p>
    <w:p w:rsidR="00175D84" w:rsidRPr="007879A4" w:rsidRDefault="00175D84" w:rsidP="007A4CFB">
      <w:pPr>
        <w:ind w:left="2160" w:hanging="810"/>
        <w:rPr>
          <w:sz w:val="24"/>
          <w:szCs w:val="24"/>
        </w:rPr>
      </w:pPr>
      <w:r w:rsidRPr="007879A4">
        <w:rPr>
          <w:sz w:val="24"/>
          <w:szCs w:val="24"/>
        </w:rPr>
        <w:t>12)</w:t>
      </w:r>
      <w:r w:rsidRPr="007879A4">
        <w:rPr>
          <w:sz w:val="24"/>
          <w:szCs w:val="24"/>
        </w:rPr>
        <w:tab/>
        <w:t>A finding by the Division of a discrepancy in a Division audit of medical cannabis;</w:t>
      </w:r>
    </w:p>
    <w:p w:rsidR="00175D84" w:rsidRPr="007879A4" w:rsidRDefault="00175D84" w:rsidP="007879A4">
      <w:pPr>
        <w:rPr>
          <w:sz w:val="24"/>
          <w:szCs w:val="24"/>
        </w:rPr>
      </w:pPr>
    </w:p>
    <w:p w:rsidR="00175D84" w:rsidRPr="007879A4" w:rsidRDefault="00175D84" w:rsidP="007A4CFB">
      <w:pPr>
        <w:ind w:left="2160" w:hanging="810"/>
        <w:rPr>
          <w:sz w:val="24"/>
          <w:szCs w:val="24"/>
        </w:rPr>
      </w:pPr>
      <w:r w:rsidRPr="007879A4">
        <w:rPr>
          <w:sz w:val="24"/>
          <w:szCs w:val="24"/>
        </w:rPr>
        <w:t>13)</w:t>
      </w:r>
      <w:r w:rsidRPr="007879A4">
        <w:rPr>
          <w:sz w:val="24"/>
          <w:szCs w:val="24"/>
        </w:rPr>
        <w:tab/>
        <w:t>A finding by the Division of a substantial discrepancy in a Division audit of capital or funds;</w:t>
      </w:r>
    </w:p>
    <w:p w:rsidR="00175D84" w:rsidRPr="007879A4" w:rsidRDefault="00175D84" w:rsidP="007879A4">
      <w:pPr>
        <w:rPr>
          <w:sz w:val="24"/>
          <w:szCs w:val="24"/>
        </w:rPr>
      </w:pPr>
    </w:p>
    <w:p w:rsidR="00175D84" w:rsidRPr="007879A4" w:rsidRDefault="00175D84" w:rsidP="007A4CFB">
      <w:pPr>
        <w:ind w:left="2160" w:hanging="810"/>
        <w:rPr>
          <w:sz w:val="24"/>
          <w:szCs w:val="24"/>
        </w:rPr>
      </w:pPr>
      <w:r w:rsidRPr="007879A4">
        <w:rPr>
          <w:sz w:val="24"/>
          <w:szCs w:val="24"/>
        </w:rPr>
        <w:lastRenderedPageBreak/>
        <w:t>14)</w:t>
      </w:r>
      <w:r w:rsidRPr="007879A4">
        <w:rPr>
          <w:sz w:val="24"/>
          <w:szCs w:val="24"/>
        </w:rPr>
        <w:tab/>
        <w:t xml:space="preserve">A finding by the Division of acceptance of medical cannabis from a source other than a cultivation center registered by </w:t>
      </w:r>
      <w:r w:rsidR="00066139" w:rsidRPr="007879A4">
        <w:rPr>
          <w:sz w:val="24"/>
          <w:szCs w:val="24"/>
        </w:rPr>
        <w:t>DOA</w:t>
      </w:r>
      <w:r w:rsidRPr="007879A4">
        <w:rPr>
          <w:sz w:val="24"/>
          <w:szCs w:val="24"/>
        </w:rPr>
        <w:t>;</w:t>
      </w:r>
    </w:p>
    <w:p w:rsidR="00175D84" w:rsidRPr="007879A4" w:rsidRDefault="00175D84" w:rsidP="007879A4">
      <w:pPr>
        <w:rPr>
          <w:sz w:val="24"/>
          <w:szCs w:val="24"/>
        </w:rPr>
      </w:pPr>
    </w:p>
    <w:p w:rsidR="00175D84" w:rsidRPr="007879A4" w:rsidRDefault="00175D84" w:rsidP="007A4CFB">
      <w:pPr>
        <w:ind w:left="2160" w:hanging="810"/>
        <w:rPr>
          <w:sz w:val="24"/>
          <w:szCs w:val="24"/>
        </w:rPr>
      </w:pPr>
      <w:r w:rsidRPr="007879A4">
        <w:rPr>
          <w:sz w:val="24"/>
          <w:szCs w:val="24"/>
        </w:rPr>
        <w:t>15)</w:t>
      </w:r>
      <w:r w:rsidRPr="007879A4">
        <w:rPr>
          <w:sz w:val="24"/>
          <w:szCs w:val="24"/>
        </w:rPr>
        <w:tab/>
        <w:t>An inability to operate using reasonable judgment, skill or safety due to physical or mental illness or other impairment or disability, including without limitation</w:t>
      </w:r>
      <w:r w:rsidR="00066139" w:rsidRPr="007879A4">
        <w:rPr>
          <w:sz w:val="24"/>
          <w:szCs w:val="24"/>
        </w:rPr>
        <w:t>,</w:t>
      </w:r>
      <w:r w:rsidRPr="007879A4">
        <w:rPr>
          <w:sz w:val="24"/>
          <w:szCs w:val="24"/>
        </w:rPr>
        <w:t xml:space="preserve"> deterioration through the aging process or loss of motor skills or mental incompetence;</w:t>
      </w:r>
    </w:p>
    <w:p w:rsidR="00175D84" w:rsidRPr="007879A4" w:rsidRDefault="00175D84" w:rsidP="007879A4">
      <w:pPr>
        <w:rPr>
          <w:sz w:val="24"/>
          <w:szCs w:val="24"/>
        </w:rPr>
      </w:pPr>
    </w:p>
    <w:p w:rsidR="00175D84" w:rsidRPr="007879A4" w:rsidRDefault="00175D84" w:rsidP="007A4CFB">
      <w:pPr>
        <w:ind w:left="2160" w:hanging="810"/>
        <w:rPr>
          <w:sz w:val="24"/>
          <w:szCs w:val="24"/>
        </w:rPr>
      </w:pPr>
      <w:r w:rsidRPr="007879A4">
        <w:rPr>
          <w:sz w:val="24"/>
          <w:szCs w:val="24"/>
        </w:rPr>
        <w:t>16)</w:t>
      </w:r>
      <w:r w:rsidRPr="007879A4">
        <w:rPr>
          <w:sz w:val="24"/>
          <w:szCs w:val="24"/>
        </w:rPr>
        <w:tab/>
        <w:t>Failing to report to the Division within the timeframes established</w:t>
      </w:r>
      <w:r w:rsidR="00066139" w:rsidRPr="007879A4">
        <w:rPr>
          <w:sz w:val="24"/>
          <w:szCs w:val="24"/>
        </w:rPr>
        <w:t>,</w:t>
      </w:r>
      <w:r w:rsidRPr="007879A4">
        <w:rPr>
          <w:sz w:val="24"/>
          <w:szCs w:val="24"/>
        </w:rPr>
        <w:t xml:space="preserve"> or if not identified, 14 days, of any adverse final action taken against the </w:t>
      </w:r>
      <w:r w:rsidR="00905A45" w:rsidRPr="007879A4">
        <w:rPr>
          <w:sz w:val="24"/>
          <w:szCs w:val="24"/>
        </w:rPr>
        <w:t>d</w:t>
      </w:r>
      <w:r w:rsidRPr="007879A4">
        <w:rPr>
          <w:sz w:val="24"/>
          <w:szCs w:val="24"/>
        </w:rPr>
        <w:t xml:space="preserve">ispensing </w:t>
      </w:r>
      <w:r w:rsidR="00905A45" w:rsidRPr="007879A4">
        <w:rPr>
          <w:sz w:val="24"/>
          <w:szCs w:val="24"/>
        </w:rPr>
        <w:t>o</w:t>
      </w:r>
      <w:r w:rsidRPr="007879A4">
        <w:rPr>
          <w:sz w:val="24"/>
          <w:szCs w:val="24"/>
        </w:rPr>
        <w:t xml:space="preserve">rganization or an agent by a licensing jurisdiction in any state or any territory of the United States or any foreign jurisdiction, any governmental agency, any law enforcement agency or any court defined in this Section; </w:t>
      </w:r>
    </w:p>
    <w:p w:rsidR="00175D84" w:rsidRPr="007879A4" w:rsidRDefault="00175D84" w:rsidP="007879A4">
      <w:pPr>
        <w:rPr>
          <w:sz w:val="24"/>
          <w:szCs w:val="24"/>
        </w:rPr>
      </w:pPr>
    </w:p>
    <w:p w:rsidR="00175D84" w:rsidRPr="007879A4" w:rsidRDefault="00175D84" w:rsidP="007A4CFB">
      <w:pPr>
        <w:ind w:left="2160" w:hanging="810"/>
        <w:rPr>
          <w:sz w:val="24"/>
          <w:szCs w:val="24"/>
        </w:rPr>
      </w:pPr>
      <w:r w:rsidRPr="007879A4">
        <w:rPr>
          <w:sz w:val="24"/>
          <w:szCs w:val="24"/>
        </w:rPr>
        <w:t>17)</w:t>
      </w:r>
      <w:r w:rsidRPr="007879A4">
        <w:rPr>
          <w:sz w:val="24"/>
          <w:szCs w:val="24"/>
        </w:rPr>
        <w:tab/>
        <w:t>Failing to comply with a subpoena issued by the Division;</w:t>
      </w:r>
    </w:p>
    <w:p w:rsidR="00175D84" w:rsidRPr="007879A4" w:rsidRDefault="00175D84" w:rsidP="007879A4">
      <w:pPr>
        <w:rPr>
          <w:sz w:val="24"/>
          <w:szCs w:val="24"/>
        </w:rPr>
      </w:pPr>
    </w:p>
    <w:p w:rsidR="00175D84" w:rsidRPr="007879A4" w:rsidRDefault="00175D84" w:rsidP="007A4CFB">
      <w:pPr>
        <w:ind w:left="720" w:firstLine="630"/>
        <w:rPr>
          <w:sz w:val="24"/>
          <w:szCs w:val="24"/>
        </w:rPr>
      </w:pPr>
      <w:r w:rsidRPr="007879A4">
        <w:rPr>
          <w:sz w:val="24"/>
          <w:szCs w:val="24"/>
        </w:rPr>
        <w:t>18)</w:t>
      </w:r>
      <w:r w:rsidRPr="007879A4">
        <w:rPr>
          <w:sz w:val="24"/>
          <w:szCs w:val="24"/>
        </w:rPr>
        <w:tab/>
        <w:t>Failure to promptly inform the Division of any change of address;</w:t>
      </w:r>
    </w:p>
    <w:p w:rsidR="00175D84" w:rsidRPr="007879A4" w:rsidRDefault="00175D84" w:rsidP="007879A4">
      <w:pPr>
        <w:rPr>
          <w:sz w:val="24"/>
          <w:szCs w:val="24"/>
        </w:rPr>
      </w:pPr>
    </w:p>
    <w:p w:rsidR="00175D84" w:rsidRPr="007879A4" w:rsidRDefault="00175D84" w:rsidP="007A4CFB">
      <w:pPr>
        <w:ind w:left="2160" w:hanging="810"/>
        <w:rPr>
          <w:sz w:val="24"/>
          <w:szCs w:val="24"/>
        </w:rPr>
      </w:pPr>
      <w:r w:rsidRPr="007879A4">
        <w:rPr>
          <w:sz w:val="24"/>
          <w:szCs w:val="24"/>
        </w:rPr>
        <w:t>19)</w:t>
      </w:r>
      <w:r w:rsidRPr="007879A4">
        <w:rPr>
          <w:sz w:val="24"/>
          <w:szCs w:val="24"/>
        </w:rPr>
        <w:tab/>
        <w:t>Disclosing customer names, personal information or protected health information in violation of any State or federal law;</w:t>
      </w:r>
    </w:p>
    <w:p w:rsidR="00175D84" w:rsidRPr="007879A4" w:rsidRDefault="00175D84" w:rsidP="007879A4">
      <w:pPr>
        <w:rPr>
          <w:sz w:val="24"/>
          <w:szCs w:val="24"/>
        </w:rPr>
      </w:pPr>
    </w:p>
    <w:p w:rsidR="00175D84" w:rsidRPr="007879A4" w:rsidRDefault="00175D84" w:rsidP="007A4CFB">
      <w:pPr>
        <w:ind w:left="720" w:firstLine="630"/>
        <w:rPr>
          <w:sz w:val="24"/>
          <w:szCs w:val="24"/>
        </w:rPr>
      </w:pPr>
      <w:r w:rsidRPr="007879A4">
        <w:rPr>
          <w:sz w:val="24"/>
          <w:szCs w:val="24"/>
        </w:rPr>
        <w:t>20)</w:t>
      </w:r>
      <w:r w:rsidRPr="007879A4">
        <w:rPr>
          <w:sz w:val="24"/>
          <w:szCs w:val="24"/>
        </w:rPr>
        <w:tab/>
        <w:t xml:space="preserve">Operating a dispensary before obtaining a </w:t>
      </w:r>
      <w:r w:rsidR="00905A45" w:rsidRPr="007879A4">
        <w:rPr>
          <w:sz w:val="24"/>
          <w:szCs w:val="24"/>
        </w:rPr>
        <w:t>r</w:t>
      </w:r>
      <w:r w:rsidRPr="007879A4">
        <w:rPr>
          <w:sz w:val="24"/>
          <w:szCs w:val="24"/>
        </w:rPr>
        <w:t>egistration</w:t>
      </w:r>
      <w:r w:rsidRPr="007879A4" w:rsidDel="002E5D05">
        <w:rPr>
          <w:sz w:val="24"/>
          <w:szCs w:val="24"/>
        </w:rPr>
        <w:t xml:space="preserve"> </w:t>
      </w:r>
      <w:r w:rsidRPr="007879A4">
        <w:rPr>
          <w:sz w:val="24"/>
          <w:szCs w:val="24"/>
        </w:rPr>
        <w:t>from the Division;</w:t>
      </w:r>
    </w:p>
    <w:p w:rsidR="00175D84" w:rsidRPr="007879A4" w:rsidRDefault="00175D84" w:rsidP="007879A4">
      <w:pPr>
        <w:rPr>
          <w:sz w:val="24"/>
          <w:szCs w:val="24"/>
        </w:rPr>
      </w:pPr>
    </w:p>
    <w:p w:rsidR="00175D84" w:rsidRPr="007879A4" w:rsidRDefault="00175D84" w:rsidP="007A4CFB">
      <w:pPr>
        <w:ind w:left="2160" w:hanging="810"/>
        <w:rPr>
          <w:sz w:val="24"/>
          <w:szCs w:val="24"/>
        </w:rPr>
      </w:pPr>
      <w:r w:rsidRPr="007879A4">
        <w:rPr>
          <w:sz w:val="24"/>
          <w:szCs w:val="24"/>
        </w:rPr>
        <w:t>21)</w:t>
      </w:r>
      <w:r w:rsidRPr="007879A4">
        <w:rPr>
          <w:sz w:val="24"/>
          <w:szCs w:val="24"/>
        </w:rPr>
        <w:tab/>
        <w:t>Dispensing cannabis to any person other than a qualifying patient</w:t>
      </w:r>
      <w:r w:rsidR="007A4CFB" w:rsidRPr="007A4CFB">
        <w:rPr>
          <w:sz w:val="24"/>
          <w:szCs w:val="24"/>
        </w:rPr>
        <w:t>, provisional patient,</w:t>
      </w:r>
      <w:r w:rsidRPr="007879A4">
        <w:rPr>
          <w:sz w:val="24"/>
          <w:szCs w:val="24"/>
        </w:rPr>
        <w:t xml:space="preserve"> designated caregiver</w:t>
      </w:r>
      <w:r w:rsidR="007A4CFB">
        <w:rPr>
          <w:sz w:val="24"/>
          <w:szCs w:val="24"/>
        </w:rPr>
        <w:t>, or OAPP participant</w:t>
      </w:r>
      <w:r w:rsidRPr="007879A4">
        <w:rPr>
          <w:sz w:val="24"/>
          <w:szCs w:val="24"/>
        </w:rPr>
        <w:t xml:space="preserve"> with a valid registry identification card</w:t>
      </w:r>
      <w:r w:rsidR="007A4CFB" w:rsidRPr="007A4CFB">
        <w:rPr>
          <w:sz w:val="24"/>
          <w:szCs w:val="24"/>
        </w:rPr>
        <w:t>, provisional registration</w:t>
      </w:r>
      <w:r w:rsidR="00B6053C">
        <w:rPr>
          <w:sz w:val="24"/>
          <w:szCs w:val="24"/>
        </w:rPr>
        <w:t>,</w:t>
      </w:r>
      <w:r w:rsidR="007A4CFB" w:rsidRPr="007A4CFB">
        <w:rPr>
          <w:sz w:val="24"/>
          <w:szCs w:val="24"/>
        </w:rPr>
        <w:t xml:space="preserve"> or confirmation in the Illinois Cannabis Tracking System</w:t>
      </w:r>
      <w:r w:rsidRPr="007879A4">
        <w:rPr>
          <w:sz w:val="24"/>
          <w:szCs w:val="24"/>
        </w:rPr>
        <w:t>;</w:t>
      </w:r>
    </w:p>
    <w:p w:rsidR="00175D84" w:rsidRPr="007879A4" w:rsidRDefault="00175D84" w:rsidP="007879A4">
      <w:pPr>
        <w:rPr>
          <w:sz w:val="24"/>
          <w:szCs w:val="24"/>
        </w:rPr>
      </w:pPr>
    </w:p>
    <w:p w:rsidR="00175D84" w:rsidRPr="007879A4" w:rsidRDefault="00175D84" w:rsidP="007A4CFB">
      <w:pPr>
        <w:ind w:left="2160" w:hanging="810"/>
        <w:rPr>
          <w:sz w:val="24"/>
          <w:szCs w:val="24"/>
        </w:rPr>
      </w:pPr>
      <w:r w:rsidRPr="007879A4">
        <w:rPr>
          <w:sz w:val="24"/>
          <w:szCs w:val="24"/>
        </w:rPr>
        <w:t>22)</w:t>
      </w:r>
      <w:r w:rsidRPr="007879A4">
        <w:rPr>
          <w:sz w:val="24"/>
          <w:szCs w:val="24"/>
        </w:rPr>
        <w:tab/>
        <w:t xml:space="preserve">A </w:t>
      </w:r>
      <w:r w:rsidR="00066139" w:rsidRPr="007879A4">
        <w:rPr>
          <w:sz w:val="24"/>
          <w:szCs w:val="24"/>
        </w:rPr>
        <w:t>p</w:t>
      </w:r>
      <w:r w:rsidRPr="007879A4">
        <w:rPr>
          <w:sz w:val="24"/>
          <w:szCs w:val="24"/>
        </w:rPr>
        <w:t xml:space="preserve">rincipal </w:t>
      </w:r>
      <w:r w:rsidR="00066139" w:rsidRPr="007879A4">
        <w:rPr>
          <w:sz w:val="24"/>
          <w:szCs w:val="24"/>
        </w:rPr>
        <w:t>o</w:t>
      </w:r>
      <w:r w:rsidRPr="007879A4">
        <w:rPr>
          <w:sz w:val="24"/>
          <w:szCs w:val="24"/>
        </w:rPr>
        <w:t>fficer</w:t>
      </w:r>
      <w:r w:rsidRPr="007879A4" w:rsidDel="001B6A4F">
        <w:rPr>
          <w:sz w:val="24"/>
          <w:szCs w:val="24"/>
        </w:rPr>
        <w:t xml:space="preserve"> </w:t>
      </w:r>
      <w:r w:rsidRPr="007879A4">
        <w:rPr>
          <w:sz w:val="24"/>
          <w:szCs w:val="24"/>
        </w:rPr>
        <w:t>or agent-in-charge failing to report to the Division when he or she knows or should have known that an agent was using medical cannabis when the agent does not have a qualifying patient registry identification card</w:t>
      </w:r>
      <w:r w:rsidR="007A4CFB" w:rsidRPr="007A4CFB">
        <w:rPr>
          <w:sz w:val="24"/>
          <w:szCs w:val="24"/>
        </w:rPr>
        <w:t xml:space="preserve">, </w:t>
      </w:r>
      <w:r w:rsidR="00B6053C">
        <w:rPr>
          <w:sz w:val="24"/>
          <w:szCs w:val="24"/>
        </w:rPr>
        <w:t xml:space="preserve">or </w:t>
      </w:r>
      <w:r w:rsidR="007A4CFB" w:rsidRPr="007A4CFB">
        <w:rPr>
          <w:sz w:val="24"/>
          <w:szCs w:val="24"/>
        </w:rPr>
        <w:t>provisional registration</w:t>
      </w:r>
      <w:r w:rsidR="00B6053C">
        <w:rPr>
          <w:sz w:val="24"/>
          <w:szCs w:val="24"/>
        </w:rPr>
        <w:t>,</w:t>
      </w:r>
      <w:r w:rsidR="007A4CFB" w:rsidRPr="007A4CFB">
        <w:rPr>
          <w:sz w:val="24"/>
          <w:szCs w:val="24"/>
        </w:rPr>
        <w:t xml:space="preserve"> or is not an OAPP participant</w:t>
      </w:r>
      <w:r w:rsidRPr="007879A4">
        <w:rPr>
          <w:sz w:val="24"/>
          <w:szCs w:val="24"/>
        </w:rPr>
        <w:t>;</w:t>
      </w:r>
    </w:p>
    <w:p w:rsidR="00175D84" w:rsidRPr="007879A4" w:rsidRDefault="00175D84" w:rsidP="007879A4">
      <w:pPr>
        <w:rPr>
          <w:sz w:val="24"/>
          <w:szCs w:val="24"/>
        </w:rPr>
      </w:pPr>
    </w:p>
    <w:p w:rsidR="00175D84" w:rsidRPr="007879A4" w:rsidRDefault="00175D84" w:rsidP="007A4CFB">
      <w:pPr>
        <w:ind w:left="720" w:firstLine="630"/>
        <w:rPr>
          <w:sz w:val="24"/>
          <w:szCs w:val="24"/>
        </w:rPr>
      </w:pPr>
      <w:r w:rsidRPr="007879A4">
        <w:rPr>
          <w:sz w:val="24"/>
          <w:szCs w:val="24"/>
        </w:rPr>
        <w:t>23)</w:t>
      </w:r>
      <w:r w:rsidRPr="007879A4">
        <w:rPr>
          <w:sz w:val="24"/>
          <w:szCs w:val="24"/>
        </w:rPr>
        <w:tab/>
        <w:t>Dispensing cannabis when prohibited by the Act or this Part;</w:t>
      </w:r>
    </w:p>
    <w:p w:rsidR="00175D84" w:rsidRPr="007879A4" w:rsidRDefault="00175D84" w:rsidP="007879A4">
      <w:pPr>
        <w:rPr>
          <w:sz w:val="24"/>
          <w:szCs w:val="24"/>
        </w:rPr>
      </w:pPr>
    </w:p>
    <w:p w:rsidR="00175D84" w:rsidRPr="007879A4" w:rsidRDefault="00175D84" w:rsidP="007A4CFB">
      <w:pPr>
        <w:ind w:left="2160" w:hanging="810"/>
        <w:rPr>
          <w:sz w:val="24"/>
          <w:szCs w:val="24"/>
        </w:rPr>
      </w:pPr>
      <w:r w:rsidRPr="007879A4">
        <w:rPr>
          <w:sz w:val="24"/>
          <w:szCs w:val="24"/>
        </w:rPr>
        <w:t>24)</w:t>
      </w:r>
      <w:r w:rsidRPr="007879A4">
        <w:rPr>
          <w:sz w:val="24"/>
          <w:szCs w:val="24"/>
        </w:rPr>
        <w:tab/>
        <w:t xml:space="preserve">Any fact or condition which, if it had existed at the time of the original application for the </w:t>
      </w:r>
      <w:r w:rsidR="00905A45" w:rsidRPr="007879A4">
        <w:rPr>
          <w:sz w:val="24"/>
          <w:szCs w:val="24"/>
        </w:rPr>
        <w:t>r</w:t>
      </w:r>
      <w:r w:rsidRPr="007879A4">
        <w:rPr>
          <w:sz w:val="24"/>
          <w:szCs w:val="24"/>
        </w:rPr>
        <w:t xml:space="preserve">egistration, would have warranted the denial of the </w:t>
      </w:r>
      <w:r w:rsidR="00905A45" w:rsidRPr="007879A4">
        <w:rPr>
          <w:sz w:val="24"/>
          <w:szCs w:val="24"/>
        </w:rPr>
        <w:t>r</w:t>
      </w:r>
      <w:r w:rsidRPr="007879A4">
        <w:rPr>
          <w:sz w:val="24"/>
          <w:szCs w:val="24"/>
        </w:rPr>
        <w:t>egistration;</w:t>
      </w:r>
    </w:p>
    <w:p w:rsidR="00175D84" w:rsidRPr="007879A4" w:rsidRDefault="00175D84" w:rsidP="007879A4">
      <w:pPr>
        <w:rPr>
          <w:sz w:val="24"/>
          <w:szCs w:val="24"/>
        </w:rPr>
      </w:pPr>
    </w:p>
    <w:p w:rsidR="00175D84" w:rsidRPr="007879A4" w:rsidRDefault="00175D84" w:rsidP="007A4CFB">
      <w:pPr>
        <w:ind w:left="2160" w:hanging="810"/>
        <w:rPr>
          <w:sz w:val="24"/>
          <w:szCs w:val="24"/>
        </w:rPr>
      </w:pPr>
      <w:r w:rsidRPr="007879A4">
        <w:rPr>
          <w:sz w:val="24"/>
          <w:szCs w:val="24"/>
        </w:rPr>
        <w:t>25)</w:t>
      </w:r>
      <w:r w:rsidRPr="007879A4">
        <w:rPr>
          <w:sz w:val="24"/>
          <w:szCs w:val="24"/>
        </w:rPr>
        <w:tab/>
        <w:t>Permitting a person without a valid agent identification card to be employed by the dispensing organization;</w:t>
      </w:r>
    </w:p>
    <w:p w:rsidR="00175D84" w:rsidRPr="007879A4" w:rsidRDefault="00175D84" w:rsidP="007879A4">
      <w:pPr>
        <w:rPr>
          <w:sz w:val="24"/>
          <w:szCs w:val="24"/>
        </w:rPr>
      </w:pPr>
    </w:p>
    <w:p w:rsidR="00175D84" w:rsidRPr="007879A4" w:rsidRDefault="00175D84" w:rsidP="007A4CFB">
      <w:pPr>
        <w:ind w:left="720" w:firstLine="630"/>
        <w:rPr>
          <w:sz w:val="24"/>
          <w:szCs w:val="24"/>
        </w:rPr>
      </w:pPr>
      <w:r w:rsidRPr="007879A4">
        <w:rPr>
          <w:sz w:val="24"/>
          <w:szCs w:val="24"/>
        </w:rPr>
        <w:t>26)</w:t>
      </w:r>
      <w:r w:rsidRPr="007879A4">
        <w:rPr>
          <w:sz w:val="24"/>
          <w:szCs w:val="24"/>
        </w:rPr>
        <w:tab/>
        <w:t>Failure to assign an agent-in-charge as required by this Part;</w:t>
      </w:r>
    </w:p>
    <w:p w:rsidR="00175D84" w:rsidRPr="007879A4" w:rsidRDefault="00175D84" w:rsidP="007879A4">
      <w:pPr>
        <w:rPr>
          <w:sz w:val="24"/>
          <w:szCs w:val="24"/>
        </w:rPr>
      </w:pPr>
    </w:p>
    <w:p w:rsidR="00175D84" w:rsidRPr="007879A4" w:rsidRDefault="00175D84" w:rsidP="007A4CFB">
      <w:pPr>
        <w:ind w:left="2160" w:hanging="810"/>
        <w:rPr>
          <w:sz w:val="24"/>
          <w:szCs w:val="24"/>
        </w:rPr>
      </w:pPr>
      <w:r w:rsidRPr="007879A4">
        <w:rPr>
          <w:sz w:val="24"/>
          <w:szCs w:val="24"/>
        </w:rPr>
        <w:lastRenderedPageBreak/>
        <w:t>27)</w:t>
      </w:r>
      <w:r w:rsidRPr="007879A4">
        <w:rPr>
          <w:sz w:val="24"/>
          <w:szCs w:val="24"/>
        </w:rPr>
        <w:tab/>
        <w:t xml:space="preserve">Personnel insufficient in number or unqualified in training or experience to properly operate the dispensary business; </w:t>
      </w:r>
    </w:p>
    <w:p w:rsidR="00175D84" w:rsidRPr="007879A4" w:rsidRDefault="00175D84" w:rsidP="007879A4">
      <w:pPr>
        <w:rPr>
          <w:sz w:val="24"/>
          <w:szCs w:val="24"/>
        </w:rPr>
      </w:pPr>
    </w:p>
    <w:p w:rsidR="00175D84" w:rsidRPr="007879A4" w:rsidRDefault="00175D84" w:rsidP="007A4CFB">
      <w:pPr>
        <w:ind w:left="2160" w:hanging="810"/>
        <w:rPr>
          <w:sz w:val="24"/>
          <w:szCs w:val="24"/>
        </w:rPr>
      </w:pPr>
      <w:r w:rsidRPr="007879A4">
        <w:rPr>
          <w:sz w:val="24"/>
          <w:szCs w:val="24"/>
        </w:rPr>
        <w:t>28)</w:t>
      </w:r>
      <w:r w:rsidRPr="007879A4">
        <w:rPr>
          <w:sz w:val="24"/>
          <w:szCs w:val="24"/>
        </w:rPr>
        <w:tab/>
        <w:t xml:space="preserve">Any pattern of activity </w:t>
      </w:r>
      <w:r w:rsidR="00066139" w:rsidRPr="007879A4">
        <w:rPr>
          <w:sz w:val="24"/>
          <w:szCs w:val="24"/>
        </w:rPr>
        <w:t>that</w:t>
      </w:r>
      <w:r w:rsidRPr="007879A4">
        <w:rPr>
          <w:sz w:val="24"/>
          <w:szCs w:val="24"/>
        </w:rPr>
        <w:t xml:space="preserve"> causes a harmful impact on the community;</w:t>
      </w:r>
    </w:p>
    <w:p w:rsidR="00175D84" w:rsidRPr="007879A4" w:rsidRDefault="00175D84" w:rsidP="007879A4">
      <w:pPr>
        <w:rPr>
          <w:sz w:val="24"/>
          <w:szCs w:val="24"/>
        </w:rPr>
      </w:pPr>
    </w:p>
    <w:p w:rsidR="00175D84" w:rsidRDefault="00175D84" w:rsidP="007A4CFB">
      <w:pPr>
        <w:ind w:left="720" w:firstLine="630"/>
        <w:rPr>
          <w:sz w:val="24"/>
          <w:szCs w:val="24"/>
        </w:rPr>
      </w:pPr>
      <w:r w:rsidRPr="007879A4">
        <w:rPr>
          <w:sz w:val="24"/>
          <w:szCs w:val="24"/>
        </w:rPr>
        <w:t>29)</w:t>
      </w:r>
      <w:r w:rsidRPr="007879A4">
        <w:rPr>
          <w:sz w:val="24"/>
          <w:szCs w:val="24"/>
        </w:rPr>
        <w:tab/>
        <w:t>Failing to prevent diversion, theft or loss of medical cannabis</w:t>
      </w:r>
      <w:r w:rsidR="000F31CF">
        <w:rPr>
          <w:sz w:val="24"/>
          <w:szCs w:val="24"/>
        </w:rPr>
        <w:t>;</w:t>
      </w:r>
      <w:r w:rsidR="007A4CFB">
        <w:rPr>
          <w:sz w:val="24"/>
          <w:szCs w:val="24"/>
        </w:rPr>
        <w:t xml:space="preserve"> or</w:t>
      </w:r>
    </w:p>
    <w:p w:rsidR="007A4CFB" w:rsidRDefault="007A4CFB" w:rsidP="00104E5F">
      <w:pPr>
        <w:rPr>
          <w:sz w:val="24"/>
          <w:szCs w:val="24"/>
        </w:rPr>
      </w:pPr>
    </w:p>
    <w:p w:rsidR="007A4CFB" w:rsidRPr="007879A4" w:rsidRDefault="007A4CFB" w:rsidP="007A4CFB">
      <w:pPr>
        <w:ind w:left="720" w:firstLine="630"/>
        <w:rPr>
          <w:sz w:val="24"/>
          <w:szCs w:val="24"/>
        </w:rPr>
      </w:pPr>
      <w:r>
        <w:rPr>
          <w:sz w:val="24"/>
          <w:szCs w:val="24"/>
        </w:rPr>
        <w:t>30)</w:t>
      </w:r>
      <w:r>
        <w:rPr>
          <w:sz w:val="24"/>
          <w:szCs w:val="24"/>
        </w:rPr>
        <w:tab/>
        <w:t xml:space="preserve">For </w:t>
      </w:r>
      <w:r w:rsidR="000F31CF" w:rsidRPr="00B6053C">
        <w:rPr>
          <w:sz w:val="24"/>
          <w:szCs w:val="24"/>
        </w:rPr>
        <w:t xml:space="preserve">any </w:t>
      </w:r>
      <w:r w:rsidR="00B6053C" w:rsidRPr="00B6053C">
        <w:rPr>
          <w:sz w:val="24"/>
          <w:szCs w:val="24"/>
        </w:rPr>
        <w:t xml:space="preserve">unethical, dishonorable </w:t>
      </w:r>
      <w:r w:rsidR="009D56D5">
        <w:rPr>
          <w:sz w:val="24"/>
          <w:szCs w:val="24"/>
        </w:rPr>
        <w:t xml:space="preserve">or </w:t>
      </w:r>
      <w:r w:rsidR="00B6053C" w:rsidRPr="00B6053C">
        <w:rPr>
          <w:sz w:val="24"/>
          <w:szCs w:val="24"/>
        </w:rPr>
        <w:t>unprofessional conduct</w:t>
      </w:r>
      <w:r w:rsidRPr="00B6053C">
        <w:rPr>
          <w:sz w:val="24"/>
          <w:szCs w:val="24"/>
        </w:rPr>
        <w:t>.</w:t>
      </w:r>
    </w:p>
    <w:p w:rsidR="00175D84" w:rsidRPr="007879A4" w:rsidRDefault="00175D84" w:rsidP="007879A4">
      <w:pPr>
        <w:rPr>
          <w:sz w:val="24"/>
          <w:szCs w:val="24"/>
        </w:rPr>
      </w:pPr>
    </w:p>
    <w:p w:rsidR="00175D84" w:rsidRPr="007879A4" w:rsidRDefault="005377B4" w:rsidP="007879A4">
      <w:pPr>
        <w:ind w:left="1440" w:hanging="720"/>
        <w:rPr>
          <w:sz w:val="24"/>
          <w:szCs w:val="24"/>
        </w:rPr>
      </w:pPr>
      <w:r w:rsidRPr="007879A4">
        <w:rPr>
          <w:sz w:val="24"/>
          <w:szCs w:val="24"/>
        </w:rPr>
        <w:t>b)</w:t>
      </w:r>
      <w:r w:rsidRPr="007879A4">
        <w:rPr>
          <w:sz w:val="24"/>
          <w:szCs w:val="24"/>
        </w:rPr>
        <w:tab/>
      </w:r>
      <w:r w:rsidR="00175D84" w:rsidRPr="007879A4">
        <w:rPr>
          <w:sz w:val="24"/>
          <w:szCs w:val="24"/>
        </w:rPr>
        <w:t xml:space="preserve">If the Division determines that the </w:t>
      </w:r>
      <w:r w:rsidR="00905A45" w:rsidRPr="007879A4">
        <w:rPr>
          <w:sz w:val="24"/>
          <w:szCs w:val="24"/>
        </w:rPr>
        <w:t>d</w:t>
      </w:r>
      <w:r w:rsidR="00175D84" w:rsidRPr="007879A4">
        <w:rPr>
          <w:sz w:val="24"/>
          <w:szCs w:val="24"/>
        </w:rPr>
        <w:t xml:space="preserve">ispensing </w:t>
      </w:r>
      <w:r w:rsidR="00905A45" w:rsidRPr="007879A4">
        <w:rPr>
          <w:sz w:val="24"/>
          <w:szCs w:val="24"/>
        </w:rPr>
        <w:t>o</w:t>
      </w:r>
      <w:r w:rsidR="00175D84" w:rsidRPr="007879A4">
        <w:rPr>
          <w:sz w:val="24"/>
          <w:szCs w:val="24"/>
        </w:rPr>
        <w:t>rganization committed a violation, the Division may take any disciplinary or non-disciplinary action as the Division may deem proper, including fines not to exceed $10,000 for each violation.</w:t>
      </w:r>
    </w:p>
    <w:p w:rsidR="00175D84" w:rsidRPr="007879A4" w:rsidRDefault="00175D84" w:rsidP="007879A4">
      <w:pPr>
        <w:rPr>
          <w:sz w:val="24"/>
          <w:szCs w:val="24"/>
        </w:rPr>
      </w:pPr>
    </w:p>
    <w:p w:rsidR="00175D84" w:rsidRPr="007879A4" w:rsidRDefault="00175D84" w:rsidP="007879A4">
      <w:pPr>
        <w:ind w:left="1440" w:hanging="720"/>
        <w:rPr>
          <w:sz w:val="24"/>
          <w:szCs w:val="24"/>
        </w:rPr>
      </w:pPr>
      <w:r w:rsidRPr="007879A4">
        <w:rPr>
          <w:sz w:val="24"/>
          <w:szCs w:val="24"/>
        </w:rPr>
        <w:t>c)</w:t>
      </w:r>
      <w:r w:rsidRPr="007879A4">
        <w:rPr>
          <w:sz w:val="24"/>
          <w:szCs w:val="24"/>
        </w:rPr>
        <w:tab/>
        <w:t xml:space="preserve">If the Division determines that a person </w:t>
      </w:r>
      <w:r w:rsidR="007A4CFB">
        <w:rPr>
          <w:sz w:val="24"/>
          <w:szCs w:val="24"/>
        </w:rPr>
        <w:t xml:space="preserve">or </w:t>
      </w:r>
      <w:r w:rsidR="007A4CFB" w:rsidRPr="007A4CFB">
        <w:rPr>
          <w:sz w:val="24"/>
          <w:szCs w:val="24"/>
        </w:rPr>
        <w:t>entity is a principal officer or</w:t>
      </w:r>
      <w:r w:rsidR="007A4CFB" w:rsidRPr="007879A4">
        <w:rPr>
          <w:sz w:val="24"/>
          <w:szCs w:val="24"/>
        </w:rPr>
        <w:t xml:space="preserve"> </w:t>
      </w:r>
      <w:r w:rsidRPr="007879A4">
        <w:rPr>
          <w:sz w:val="24"/>
          <w:szCs w:val="24"/>
        </w:rPr>
        <w:t xml:space="preserve">holds </w:t>
      </w:r>
      <w:r w:rsidR="007A4CFB">
        <w:rPr>
          <w:sz w:val="24"/>
          <w:szCs w:val="24"/>
        </w:rPr>
        <w:t>a financial</w:t>
      </w:r>
      <w:r w:rsidRPr="007879A4">
        <w:rPr>
          <w:sz w:val="24"/>
          <w:szCs w:val="24"/>
        </w:rPr>
        <w:t xml:space="preserve"> interest in more than five dispensary </w:t>
      </w:r>
      <w:r w:rsidR="00905A45" w:rsidRPr="007879A4">
        <w:rPr>
          <w:sz w:val="24"/>
          <w:szCs w:val="24"/>
        </w:rPr>
        <w:t>r</w:t>
      </w:r>
      <w:r w:rsidRPr="007879A4">
        <w:rPr>
          <w:sz w:val="24"/>
          <w:szCs w:val="24"/>
        </w:rPr>
        <w:t>egistrations</w:t>
      </w:r>
      <w:r w:rsidRPr="007879A4" w:rsidDel="002E5D05">
        <w:rPr>
          <w:sz w:val="24"/>
          <w:szCs w:val="24"/>
        </w:rPr>
        <w:t xml:space="preserve"> </w:t>
      </w:r>
      <w:r w:rsidRPr="007879A4">
        <w:rPr>
          <w:sz w:val="24"/>
          <w:szCs w:val="24"/>
        </w:rPr>
        <w:t xml:space="preserve">in violation of this Part, the Division will suspend the registrations of all dispensaries held by that person until the person is divested from all </w:t>
      </w:r>
      <w:r w:rsidR="00905A45" w:rsidRPr="007879A4">
        <w:rPr>
          <w:sz w:val="24"/>
          <w:szCs w:val="24"/>
        </w:rPr>
        <w:t>d</w:t>
      </w:r>
      <w:r w:rsidRPr="007879A4">
        <w:rPr>
          <w:sz w:val="24"/>
          <w:szCs w:val="24"/>
        </w:rPr>
        <w:t xml:space="preserve">ispensing </w:t>
      </w:r>
      <w:r w:rsidR="00905A45" w:rsidRPr="007879A4">
        <w:rPr>
          <w:sz w:val="24"/>
          <w:szCs w:val="24"/>
        </w:rPr>
        <w:t>o</w:t>
      </w:r>
      <w:r w:rsidRPr="007879A4">
        <w:rPr>
          <w:sz w:val="24"/>
          <w:szCs w:val="24"/>
        </w:rPr>
        <w:t>rganizations that exceed the limit provided for in this Part.</w:t>
      </w:r>
      <w:r w:rsidR="007A4CFB" w:rsidRPr="007A4CFB">
        <w:rPr>
          <w:sz w:val="24"/>
          <w:szCs w:val="24"/>
        </w:rPr>
        <w:t xml:space="preserve">  If the person or persons does not divest from all dispensing organizations that exceed the limit provided for in this Part within 30 days, the Division will revoke the registration for the dispensaries, based on date acquired, that exceed the limit.</w:t>
      </w:r>
      <w:r w:rsidRPr="007879A4">
        <w:rPr>
          <w:sz w:val="24"/>
          <w:szCs w:val="24"/>
        </w:rPr>
        <w:t xml:space="preserve"> </w:t>
      </w:r>
    </w:p>
    <w:p w:rsidR="00175D84" w:rsidRPr="007879A4" w:rsidRDefault="00175D84" w:rsidP="007879A4">
      <w:pPr>
        <w:rPr>
          <w:sz w:val="24"/>
          <w:szCs w:val="24"/>
        </w:rPr>
      </w:pPr>
    </w:p>
    <w:p w:rsidR="00175D84" w:rsidRPr="007879A4" w:rsidRDefault="00175D84" w:rsidP="007879A4">
      <w:pPr>
        <w:ind w:left="1440" w:hanging="720"/>
        <w:rPr>
          <w:sz w:val="24"/>
          <w:szCs w:val="24"/>
        </w:rPr>
      </w:pPr>
      <w:r w:rsidRPr="007879A4">
        <w:rPr>
          <w:sz w:val="24"/>
          <w:szCs w:val="24"/>
        </w:rPr>
        <w:t>d)</w:t>
      </w:r>
      <w:r w:rsidRPr="007879A4">
        <w:rPr>
          <w:sz w:val="24"/>
          <w:szCs w:val="24"/>
        </w:rPr>
        <w:tab/>
        <w:t>A notice of violation issued by the Division shall include a clear and concise statement of each violation, the statute or rule violated, the discipline sought and a notice of opportunity for hearing.</w:t>
      </w:r>
    </w:p>
    <w:p w:rsidR="00175D84" w:rsidRPr="007879A4" w:rsidRDefault="00175D84" w:rsidP="007879A4">
      <w:pPr>
        <w:rPr>
          <w:sz w:val="24"/>
          <w:szCs w:val="24"/>
        </w:rPr>
      </w:pPr>
    </w:p>
    <w:p w:rsidR="00175D84" w:rsidRPr="007879A4" w:rsidRDefault="00175D84" w:rsidP="007879A4">
      <w:pPr>
        <w:ind w:left="1440" w:hanging="720"/>
        <w:rPr>
          <w:sz w:val="24"/>
          <w:szCs w:val="24"/>
        </w:rPr>
      </w:pPr>
      <w:r w:rsidRPr="007879A4">
        <w:rPr>
          <w:sz w:val="24"/>
          <w:szCs w:val="24"/>
        </w:rPr>
        <w:t>e)</w:t>
      </w:r>
      <w:r w:rsidRPr="007879A4">
        <w:rPr>
          <w:sz w:val="24"/>
          <w:szCs w:val="24"/>
        </w:rPr>
        <w:tab/>
        <w:t xml:space="preserve">If a </w:t>
      </w:r>
      <w:r w:rsidR="00905A45" w:rsidRPr="007879A4">
        <w:rPr>
          <w:sz w:val="24"/>
          <w:szCs w:val="24"/>
        </w:rPr>
        <w:t>d</w:t>
      </w:r>
      <w:r w:rsidRPr="007879A4">
        <w:rPr>
          <w:sz w:val="24"/>
          <w:szCs w:val="24"/>
        </w:rPr>
        <w:t xml:space="preserve">ispensing </w:t>
      </w:r>
      <w:r w:rsidR="00905A45" w:rsidRPr="007879A4">
        <w:rPr>
          <w:sz w:val="24"/>
          <w:szCs w:val="24"/>
        </w:rPr>
        <w:t>o</w:t>
      </w:r>
      <w:r w:rsidRPr="007879A4">
        <w:rPr>
          <w:sz w:val="24"/>
          <w:szCs w:val="24"/>
        </w:rPr>
        <w:t xml:space="preserve">rganization contests the violation, it shall provide written notice to the Division requesting a hearing within 10 days after service of the notice of violation.   </w:t>
      </w:r>
    </w:p>
    <w:p w:rsidR="00175D84" w:rsidRPr="007879A4" w:rsidRDefault="00175D84" w:rsidP="007879A4">
      <w:pPr>
        <w:rPr>
          <w:sz w:val="24"/>
          <w:szCs w:val="24"/>
        </w:rPr>
      </w:pPr>
    </w:p>
    <w:p w:rsidR="00175D84" w:rsidRPr="007879A4" w:rsidRDefault="00175D84" w:rsidP="007879A4">
      <w:pPr>
        <w:ind w:left="1440" w:hanging="720"/>
        <w:rPr>
          <w:sz w:val="24"/>
          <w:szCs w:val="24"/>
        </w:rPr>
      </w:pPr>
      <w:r w:rsidRPr="007879A4">
        <w:rPr>
          <w:sz w:val="24"/>
          <w:szCs w:val="24"/>
        </w:rPr>
        <w:t>f)</w:t>
      </w:r>
      <w:r w:rsidRPr="007879A4">
        <w:rPr>
          <w:sz w:val="24"/>
          <w:szCs w:val="24"/>
        </w:rPr>
        <w:tab/>
        <w:t xml:space="preserve">Upon receipt of the request for hearing, the Division shall confirm receipt of the notice and hold an administrative hearing as provided in the Act and this Part. </w:t>
      </w:r>
    </w:p>
    <w:p w:rsidR="00175D84" w:rsidRPr="007879A4" w:rsidRDefault="00175D84" w:rsidP="007879A4">
      <w:pPr>
        <w:rPr>
          <w:sz w:val="24"/>
          <w:szCs w:val="24"/>
        </w:rPr>
      </w:pPr>
    </w:p>
    <w:p w:rsidR="00175D84" w:rsidRPr="007879A4" w:rsidRDefault="00175D84" w:rsidP="007879A4">
      <w:pPr>
        <w:ind w:left="1440" w:hanging="720"/>
        <w:rPr>
          <w:sz w:val="24"/>
          <w:szCs w:val="24"/>
        </w:rPr>
      </w:pPr>
      <w:r w:rsidRPr="007879A4">
        <w:rPr>
          <w:sz w:val="24"/>
          <w:szCs w:val="24"/>
        </w:rPr>
        <w:t>g)</w:t>
      </w:r>
      <w:r w:rsidRPr="007879A4">
        <w:rPr>
          <w:sz w:val="24"/>
          <w:szCs w:val="24"/>
        </w:rPr>
        <w:tab/>
        <w:t xml:space="preserve">If a </w:t>
      </w:r>
      <w:r w:rsidR="00905A45" w:rsidRPr="007879A4">
        <w:rPr>
          <w:sz w:val="24"/>
          <w:szCs w:val="24"/>
        </w:rPr>
        <w:t>d</w:t>
      </w:r>
      <w:r w:rsidRPr="007879A4">
        <w:rPr>
          <w:sz w:val="24"/>
          <w:szCs w:val="24"/>
        </w:rPr>
        <w:t xml:space="preserve">ispensing </w:t>
      </w:r>
      <w:r w:rsidR="00905A45" w:rsidRPr="007879A4">
        <w:rPr>
          <w:sz w:val="24"/>
          <w:szCs w:val="24"/>
        </w:rPr>
        <w:t>o</w:t>
      </w:r>
      <w:r w:rsidRPr="007879A4">
        <w:rPr>
          <w:sz w:val="24"/>
          <w:szCs w:val="24"/>
        </w:rPr>
        <w:t xml:space="preserve">rganization does not contest a </w:t>
      </w:r>
      <w:r w:rsidR="00066139" w:rsidRPr="007879A4">
        <w:rPr>
          <w:sz w:val="24"/>
          <w:szCs w:val="24"/>
        </w:rPr>
        <w:t>r</w:t>
      </w:r>
      <w:r w:rsidRPr="007879A4">
        <w:rPr>
          <w:sz w:val="24"/>
          <w:szCs w:val="24"/>
        </w:rPr>
        <w:t xml:space="preserve">evocation </w:t>
      </w:r>
      <w:r w:rsidR="00066139" w:rsidRPr="007879A4">
        <w:rPr>
          <w:sz w:val="24"/>
          <w:szCs w:val="24"/>
        </w:rPr>
        <w:t>n</w:t>
      </w:r>
      <w:r w:rsidRPr="007879A4">
        <w:rPr>
          <w:sz w:val="24"/>
          <w:szCs w:val="24"/>
        </w:rPr>
        <w:t xml:space="preserve">otice, it may surrender its </w:t>
      </w:r>
      <w:r w:rsidR="00905A45" w:rsidRPr="007879A4">
        <w:rPr>
          <w:sz w:val="24"/>
          <w:szCs w:val="24"/>
        </w:rPr>
        <w:t>r</w:t>
      </w:r>
      <w:r w:rsidRPr="007879A4">
        <w:rPr>
          <w:sz w:val="24"/>
          <w:szCs w:val="24"/>
        </w:rPr>
        <w:t xml:space="preserve">egistration by written notice to the Division and return its </w:t>
      </w:r>
      <w:r w:rsidR="00905A45" w:rsidRPr="007879A4">
        <w:rPr>
          <w:sz w:val="24"/>
          <w:szCs w:val="24"/>
        </w:rPr>
        <w:t>r</w:t>
      </w:r>
      <w:r w:rsidRPr="007879A4">
        <w:rPr>
          <w:sz w:val="24"/>
          <w:szCs w:val="24"/>
        </w:rPr>
        <w:t>egistration.</w:t>
      </w:r>
    </w:p>
    <w:p w:rsidR="00175D84" w:rsidRPr="007879A4" w:rsidRDefault="00175D84" w:rsidP="007879A4">
      <w:pPr>
        <w:rPr>
          <w:sz w:val="24"/>
          <w:szCs w:val="24"/>
        </w:rPr>
      </w:pPr>
    </w:p>
    <w:p w:rsidR="00175D84" w:rsidRPr="007879A4" w:rsidRDefault="00175D84" w:rsidP="007879A4">
      <w:pPr>
        <w:ind w:left="1440" w:hanging="720"/>
        <w:rPr>
          <w:sz w:val="24"/>
          <w:szCs w:val="24"/>
        </w:rPr>
      </w:pPr>
      <w:r w:rsidRPr="007879A4">
        <w:rPr>
          <w:sz w:val="24"/>
          <w:szCs w:val="24"/>
        </w:rPr>
        <w:t>h)</w:t>
      </w:r>
      <w:r w:rsidRPr="007879A4">
        <w:rPr>
          <w:sz w:val="24"/>
          <w:szCs w:val="24"/>
        </w:rPr>
        <w:tab/>
        <w:t xml:space="preserve">The effective date of nonrenewal or revocation of a </w:t>
      </w:r>
      <w:r w:rsidR="00905A45" w:rsidRPr="007879A4">
        <w:rPr>
          <w:sz w:val="24"/>
          <w:szCs w:val="24"/>
        </w:rPr>
        <w:t>r</w:t>
      </w:r>
      <w:r w:rsidRPr="007879A4">
        <w:rPr>
          <w:sz w:val="24"/>
          <w:szCs w:val="24"/>
        </w:rPr>
        <w:t xml:space="preserve">egistration by the Division shall be any of the following: </w:t>
      </w:r>
    </w:p>
    <w:p w:rsidR="00175D84" w:rsidRPr="007879A4" w:rsidRDefault="00175D84" w:rsidP="007879A4">
      <w:pPr>
        <w:rPr>
          <w:sz w:val="24"/>
          <w:szCs w:val="24"/>
        </w:rPr>
      </w:pPr>
    </w:p>
    <w:p w:rsidR="00175D84" w:rsidRPr="007879A4" w:rsidRDefault="00175D84" w:rsidP="007879A4">
      <w:pPr>
        <w:ind w:left="2160" w:hanging="720"/>
        <w:rPr>
          <w:sz w:val="24"/>
          <w:szCs w:val="24"/>
        </w:rPr>
      </w:pPr>
      <w:r w:rsidRPr="007879A4">
        <w:rPr>
          <w:sz w:val="24"/>
          <w:szCs w:val="24"/>
        </w:rPr>
        <w:t>1)</w:t>
      </w:r>
      <w:r w:rsidRPr="007879A4">
        <w:rPr>
          <w:sz w:val="24"/>
          <w:szCs w:val="24"/>
        </w:rPr>
        <w:tab/>
        <w:t xml:space="preserve">Until otherwise ordered by the circuit court, revocation is effective on the date set by the Division in the </w:t>
      </w:r>
      <w:r w:rsidR="00066139" w:rsidRPr="007879A4">
        <w:rPr>
          <w:sz w:val="24"/>
          <w:szCs w:val="24"/>
        </w:rPr>
        <w:t xml:space="preserve"> r</w:t>
      </w:r>
      <w:r w:rsidRPr="007879A4">
        <w:rPr>
          <w:sz w:val="24"/>
          <w:szCs w:val="24"/>
        </w:rPr>
        <w:t xml:space="preserve">evocation </w:t>
      </w:r>
      <w:r w:rsidR="00066139" w:rsidRPr="007879A4">
        <w:rPr>
          <w:sz w:val="24"/>
          <w:szCs w:val="24"/>
        </w:rPr>
        <w:t>n</w:t>
      </w:r>
      <w:r w:rsidRPr="007879A4">
        <w:rPr>
          <w:sz w:val="24"/>
          <w:szCs w:val="24"/>
        </w:rPr>
        <w:t>otice, or upon final action after hearing under the Act and this Part, whichever is later;</w:t>
      </w:r>
    </w:p>
    <w:p w:rsidR="00175D84" w:rsidRPr="007879A4" w:rsidRDefault="00175D84" w:rsidP="007879A4">
      <w:pPr>
        <w:rPr>
          <w:sz w:val="24"/>
          <w:szCs w:val="24"/>
        </w:rPr>
      </w:pPr>
    </w:p>
    <w:p w:rsidR="00175D84" w:rsidRPr="007879A4" w:rsidRDefault="005377B4" w:rsidP="007879A4">
      <w:pPr>
        <w:ind w:left="2160" w:hanging="720"/>
        <w:rPr>
          <w:sz w:val="24"/>
          <w:szCs w:val="24"/>
        </w:rPr>
      </w:pPr>
      <w:r w:rsidRPr="007879A4">
        <w:rPr>
          <w:sz w:val="24"/>
          <w:szCs w:val="24"/>
        </w:rPr>
        <w:t>2)</w:t>
      </w:r>
      <w:r w:rsidRPr="007879A4">
        <w:rPr>
          <w:sz w:val="24"/>
          <w:szCs w:val="24"/>
        </w:rPr>
        <w:tab/>
      </w:r>
      <w:r w:rsidR="00175D84" w:rsidRPr="007879A4">
        <w:rPr>
          <w:sz w:val="24"/>
          <w:szCs w:val="24"/>
        </w:rPr>
        <w:t xml:space="preserve">Until otherwise ordered by the circuit court, nonrenewal is effective on the date of expiration of the existing </w:t>
      </w:r>
      <w:r w:rsidR="00905A45" w:rsidRPr="007879A4">
        <w:rPr>
          <w:sz w:val="24"/>
          <w:szCs w:val="24"/>
        </w:rPr>
        <w:t>r</w:t>
      </w:r>
      <w:r w:rsidR="00175D84" w:rsidRPr="007879A4">
        <w:rPr>
          <w:sz w:val="24"/>
          <w:szCs w:val="24"/>
        </w:rPr>
        <w:t xml:space="preserve">egistration, or upon final action after hearing under the Act and this Part, whichever is later; however, a </w:t>
      </w:r>
      <w:r w:rsidR="00905A45" w:rsidRPr="007879A4">
        <w:rPr>
          <w:sz w:val="24"/>
          <w:szCs w:val="24"/>
        </w:rPr>
        <w:lastRenderedPageBreak/>
        <w:t>r</w:t>
      </w:r>
      <w:r w:rsidR="00175D84" w:rsidRPr="007879A4">
        <w:rPr>
          <w:sz w:val="24"/>
          <w:szCs w:val="24"/>
        </w:rPr>
        <w:t>egistration shall not be deemed to have expired if the Division fails to respond to a timely request for renewal under this Act or for a hearing to contest nonrenewal under this Part.</w:t>
      </w:r>
    </w:p>
    <w:p w:rsidR="00175D84" w:rsidRPr="007879A4" w:rsidRDefault="00175D84" w:rsidP="007879A4">
      <w:pPr>
        <w:rPr>
          <w:sz w:val="24"/>
          <w:szCs w:val="24"/>
        </w:rPr>
      </w:pPr>
    </w:p>
    <w:p w:rsidR="00175D84" w:rsidRPr="007879A4" w:rsidRDefault="00175D84" w:rsidP="007879A4">
      <w:pPr>
        <w:ind w:left="1440" w:hanging="720"/>
        <w:rPr>
          <w:sz w:val="24"/>
          <w:szCs w:val="24"/>
        </w:rPr>
      </w:pPr>
      <w:r w:rsidRPr="007879A4">
        <w:rPr>
          <w:sz w:val="24"/>
          <w:szCs w:val="24"/>
        </w:rPr>
        <w:t>i)</w:t>
      </w:r>
      <w:r w:rsidRPr="007879A4">
        <w:rPr>
          <w:sz w:val="24"/>
          <w:szCs w:val="24"/>
        </w:rPr>
        <w:tab/>
        <w:t>All fines imposed under this Section shall be paid within 60 days after the effective date of the order imposing the fine or as otherwise specified in the order.</w:t>
      </w:r>
    </w:p>
    <w:p w:rsidR="00175D84" w:rsidRPr="007879A4" w:rsidRDefault="00175D84" w:rsidP="007879A4">
      <w:pPr>
        <w:rPr>
          <w:sz w:val="24"/>
          <w:szCs w:val="24"/>
        </w:rPr>
      </w:pPr>
    </w:p>
    <w:p w:rsidR="00175D84" w:rsidRDefault="00175D84" w:rsidP="005377B4">
      <w:pPr>
        <w:ind w:left="1440" w:hanging="720"/>
        <w:rPr>
          <w:sz w:val="24"/>
          <w:szCs w:val="24"/>
        </w:rPr>
      </w:pPr>
      <w:r w:rsidRPr="005377B4">
        <w:rPr>
          <w:sz w:val="24"/>
          <w:szCs w:val="24"/>
        </w:rPr>
        <w:t>j)</w:t>
      </w:r>
      <w:r w:rsidRPr="005377B4">
        <w:rPr>
          <w:sz w:val="24"/>
          <w:szCs w:val="24"/>
        </w:rPr>
        <w:tab/>
        <w:t xml:space="preserve">A circuit court order establishing that an agent-in-charge or </w:t>
      </w:r>
      <w:r w:rsidR="00066139">
        <w:rPr>
          <w:sz w:val="24"/>
          <w:szCs w:val="24"/>
        </w:rPr>
        <w:t>p</w:t>
      </w:r>
      <w:r w:rsidRPr="005377B4">
        <w:rPr>
          <w:sz w:val="24"/>
          <w:szCs w:val="24"/>
        </w:rPr>
        <w:t xml:space="preserve">rincipal </w:t>
      </w:r>
      <w:r w:rsidR="00066139">
        <w:rPr>
          <w:sz w:val="24"/>
          <w:szCs w:val="24"/>
        </w:rPr>
        <w:t>o</w:t>
      </w:r>
      <w:r w:rsidRPr="005377B4">
        <w:rPr>
          <w:sz w:val="24"/>
          <w:szCs w:val="24"/>
        </w:rPr>
        <w:t xml:space="preserve">fficer holding a </w:t>
      </w:r>
      <w:r w:rsidR="00905A45">
        <w:rPr>
          <w:sz w:val="24"/>
          <w:szCs w:val="24"/>
        </w:rPr>
        <w:t>r</w:t>
      </w:r>
      <w:r w:rsidRPr="005377B4">
        <w:rPr>
          <w:sz w:val="24"/>
          <w:szCs w:val="24"/>
        </w:rPr>
        <w:t>egistration</w:t>
      </w:r>
      <w:r w:rsidRPr="005377B4" w:rsidDel="002E5D05">
        <w:rPr>
          <w:sz w:val="24"/>
          <w:szCs w:val="24"/>
        </w:rPr>
        <w:t xml:space="preserve"> </w:t>
      </w:r>
      <w:r w:rsidRPr="005377B4">
        <w:rPr>
          <w:sz w:val="24"/>
          <w:szCs w:val="24"/>
        </w:rPr>
        <w:t xml:space="preserve">is a person in need of mental health treatment may operate as a suspension of the </w:t>
      </w:r>
      <w:r w:rsidR="00905A45">
        <w:rPr>
          <w:sz w:val="24"/>
          <w:szCs w:val="24"/>
        </w:rPr>
        <w:t>r</w:t>
      </w:r>
      <w:r w:rsidRPr="005377B4">
        <w:rPr>
          <w:sz w:val="24"/>
          <w:szCs w:val="24"/>
        </w:rPr>
        <w:t xml:space="preserve">egistration.  </w:t>
      </w:r>
    </w:p>
    <w:p w:rsidR="007A4CFB" w:rsidRDefault="007A4CFB" w:rsidP="00104E5F">
      <w:pPr>
        <w:rPr>
          <w:sz w:val="24"/>
          <w:szCs w:val="24"/>
        </w:rPr>
      </w:pPr>
      <w:bookmarkStart w:id="0" w:name="_GoBack"/>
      <w:bookmarkEnd w:id="0"/>
    </w:p>
    <w:p w:rsidR="007A4CFB" w:rsidRDefault="007A4CFB" w:rsidP="005377B4">
      <w:pPr>
        <w:ind w:left="1440" w:hanging="720"/>
        <w:rPr>
          <w:sz w:val="24"/>
          <w:szCs w:val="24"/>
        </w:rPr>
      </w:pPr>
      <w:r>
        <w:rPr>
          <w:sz w:val="24"/>
          <w:szCs w:val="24"/>
        </w:rPr>
        <w:t>k)</w:t>
      </w:r>
      <w:r>
        <w:rPr>
          <w:sz w:val="24"/>
          <w:szCs w:val="24"/>
        </w:rPr>
        <w:tab/>
      </w:r>
      <w:r w:rsidRPr="007A4CFB">
        <w:rPr>
          <w:sz w:val="24"/>
          <w:szCs w:val="24"/>
        </w:rPr>
        <w:t xml:space="preserve">In a contested case, administrative hearings conducted under the jurisdiction of the Department will be subject to </w:t>
      </w:r>
      <w:r w:rsidR="00B6053C">
        <w:rPr>
          <w:sz w:val="24"/>
          <w:szCs w:val="24"/>
        </w:rPr>
        <w:t>68 Ill. Adm. Code 1110 (DFPR hearing rules)</w:t>
      </w:r>
      <w:r w:rsidRPr="007A4CFB">
        <w:rPr>
          <w:sz w:val="24"/>
          <w:szCs w:val="24"/>
        </w:rPr>
        <w:t>.</w:t>
      </w:r>
    </w:p>
    <w:p w:rsidR="00D76253" w:rsidRDefault="00D76253" w:rsidP="00D76253">
      <w:pPr>
        <w:rPr>
          <w:sz w:val="24"/>
          <w:szCs w:val="24"/>
        </w:rPr>
      </w:pPr>
    </w:p>
    <w:p w:rsidR="00D76253" w:rsidRDefault="00D76253" w:rsidP="00D76253">
      <w:pPr>
        <w:ind w:left="720"/>
        <w:rPr>
          <w:sz w:val="24"/>
          <w:szCs w:val="24"/>
        </w:rPr>
      </w:pPr>
      <w:r>
        <w:rPr>
          <w:sz w:val="24"/>
          <w:szCs w:val="24"/>
        </w:rPr>
        <w:t xml:space="preserve">(Source:  Amended at 43 Ill. Reg. </w:t>
      </w:r>
      <w:r w:rsidR="00FF110E">
        <w:rPr>
          <w:sz w:val="24"/>
          <w:szCs w:val="24"/>
        </w:rPr>
        <w:t>6593</w:t>
      </w:r>
      <w:r>
        <w:rPr>
          <w:sz w:val="24"/>
          <w:szCs w:val="24"/>
        </w:rPr>
        <w:t xml:space="preserve">, effective </w:t>
      </w:r>
      <w:r w:rsidR="00FF110E">
        <w:rPr>
          <w:sz w:val="24"/>
          <w:szCs w:val="24"/>
        </w:rPr>
        <w:t>May 20, 2019</w:t>
      </w:r>
      <w:r>
        <w:rPr>
          <w:sz w:val="24"/>
          <w:szCs w:val="24"/>
        </w:rPr>
        <w:t>)</w:t>
      </w:r>
    </w:p>
    <w:sectPr w:rsidR="00D7625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C65" w:rsidRDefault="00572C65">
      <w:r>
        <w:separator/>
      </w:r>
    </w:p>
  </w:endnote>
  <w:endnote w:type="continuationSeparator" w:id="0">
    <w:p w:rsidR="00572C65" w:rsidRDefault="0057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C65" w:rsidRDefault="00572C65">
      <w:r>
        <w:separator/>
      </w:r>
    </w:p>
  </w:footnote>
  <w:footnote w:type="continuationSeparator" w:id="0">
    <w:p w:rsidR="00572C65" w:rsidRDefault="00572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11622"/>
    <w:multiLevelType w:val="hybridMultilevel"/>
    <w:tmpl w:val="A4C6B1F8"/>
    <w:lvl w:ilvl="0" w:tplc="04090017">
      <w:start w:val="1"/>
      <w:numFmt w:val="lowerLetter"/>
      <w:lvlText w:val="%1)"/>
      <w:lvlJc w:val="left"/>
      <w:pPr>
        <w:ind w:left="1350" w:hanging="360"/>
      </w:pPr>
      <w:rPr>
        <w:rFonts w:hint="default"/>
      </w:rPr>
    </w:lvl>
    <w:lvl w:ilvl="1" w:tplc="B8D206A2">
      <w:start w:val="1"/>
      <w:numFmt w:val="decimal"/>
      <w:lvlText w:val="%2."/>
      <w:lvlJc w:val="left"/>
      <w:pPr>
        <w:ind w:left="2070" w:hanging="360"/>
      </w:pPr>
      <w:rPr>
        <w:rFonts w:hint="default"/>
      </w:rPr>
    </w:lvl>
    <w:lvl w:ilvl="2" w:tplc="330A8248">
      <w:start w:val="1"/>
      <w:numFmt w:val="upperLetter"/>
      <w:suff w:val="space"/>
      <w:lvlText w:val="(%3)"/>
      <w:lvlJc w:val="left"/>
      <w:pPr>
        <w:ind w:left="2790" w:hanging="18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6C123893"/>
    <w:multiLevelType w:val="hybridMultilevel"/>
    <w:tmpl w:val="76484CEC"/>
    <w:lvl w:ilvl="0" w:tplc="8652720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6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6139"/>
    <w:rsid w:val="000676A6"/>
    <w:rsid w:val="00072A9F"/>
    <w:rsid w:val="00074368"/>
    <w:rsid w:val="00074DB5"/>
    <w:rsid w:val="000765E0"/>
    <w:rsid w:val="00083E97"/>
    <w:rsid w:val="00084888"/>
    <w:rsid w:val="0008539F"/>
    <w:rsid w:val="00085CDF"/>
    <w:rsid w:val="0008689B"/>
    <w:rsid w:val="00091848"/>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1CF"/>
    <w:rsid w:val="000F6AB6"/>
    <w:rsid w:val="000F6C6D"/>
    <w:rsid w:val="00103C24"/>
    <w:rsid w:val="00104E5F"/>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D84"/>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7B4"/>
    <w:rsid w:val="00542E97"/>
    <w:rsid w:val="00544B77"/>
    <w:rsid w:val="00550737"/>
    <w:rsid w:val="00552D2A"/>
    <w:rsid w:val="00553C83"/>
    <w:rsid w:val="0056157E"/>
    <w:rsid w:val="0056373E"/>
    <w:rsid w:val="0056501E"/>
    <w:rsid w:val="00571719"/>
    <w:rsid w:val="00571A8B"/>
    <w:rsid w:val="00572C65"/>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6413"/>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3ED0"/>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79A4"/>
    <w:rsid w:val="00790388"/>
    <w:rsid w:val="00792FF6"/>
    <w:rsid w:val="00794C7C"/>
    <w:rsid w:val="00796D0E"/>
    <w:rsid w:val="007A1867"/>
    <w:rsid w:val="007A2C3B"/>
    <w:rsid w:val="007A4CFB"/>
    <w:rsid w:val="007A7D79"/>
    <w:rsid w:val="007B5ACF"/>
    <w:rsid w:val="007B7316"/>
    <w:rsid w:val="007C4EE5"/>
    <w:rsid w:val="007D0B2D"/>
    <w:rsid w:val="007E5206"/>
    <w:rsid w:val="007F1A7F"/>
    <w:rsid w:val="007F28A2"/>
    <w:rsid w:val="007F2C31"/>
    <w:rsid w:val="007F3365"/>
    <w:rsid w:val="008013B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1FF"/>
    <w:rsid w:val="008B5152"/>
    <w:rsid w:val="008B56EA"/>
    <w:rsid w:val="008B77D8"/>
    <w:rsid w:val="008C1560"/>
    <w:rsid w:val="008C4FAF"/>
    <w:rsid w:val="008C5359"/>
    <w:rsid w:val="008D06A1"/>
    <w:rsid w:val="008D7182"/>
    <w:rsid w:val="008E68BC"/>
    <w:rsid w:val="008F2BEE"/>
    <w:rsid w:val="008F3E3B"/>
    <w:rsid w:val="009053C8"/>
    <w:rsid w:val="00905A45"/>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6D5"/>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053C"/>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253"/>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257"/>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110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D26D49-9097-405F-AC6A-3051EE56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D84"/>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75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708901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cp:lastPrinted>2014-07-11T14:11:00Z</cp:lastPrinted>
  <dcterms:created xsi:type="dcterms:W3CDTF">2019-05-13T20:56:00Z</dcterms:created>
  <dcterms:modified xsi:type="dcterms:W3CDTF">2019-05-30T15:47:00Z</dcterms:modified>
</cp:coreProperties>
</file>