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39" w:rsidRDefault="00B53739" w:rsidP="00B53739">
      <w:pPr>
        <w:widowControl w:val="0"/>
        <w:autoSpaceDE w:val="0"/>
        <w:autoSpaceDN w:val="0"/>
        <w:adjustRightInd w:val="0"/>
      </w:pPr>
    </w:p>
    <w:p w:rsidR="00B53739" w:rsidRDefault="00B53739" w:rsidP="00B537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1325.35  Qualified Work Experience in Pedorthics</w:t>
      </w:r>
      <w:r>
        <w:t xml:space="preserve"> </w:t>
      </w:r>
    </w:p>
    <w:p w:rsidR="00B53739" w:rsidRDefault="00B53739" w:rsidP="00B53739">
      <w:pPr>
        <w:widowControl w:val="0"/>
        <w:autoSpaceDE w:val="0"/>
        <w:autoSpaceDN w:val="0"/>
        <w:adjustRightInd w:val="0"/>
      </w:pPr>
    </w:p>
    <w:p w:rsidR="00B53739" w:rsidRDefault="00B53739" w:rsidP="00B537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Applicants must complete a qualified work experience of at least </w:t>
      </w:r>
      <w:r w:rsidR="00E2389E">
        <w:t>100</w:t>
      </w:r>
      <w:r w:rsidR="00B51EB8">
        <w:t>0</w:t>
      </w:r>
      <w:r>
        <w:t xml:space="preserve"> hours in pedorthics.  This is a hands on internship program designed to promote the applicant's ability to provide quality patient care by enhancing his/her performance level of basic pedorthic tasks.  The applicant shall meet the following critera: </w:t>
      </w:r>
    </w:p>
    <w:p w:rsidR="003B3994" w:rsidRDefault="003B3994" w:rsidP="00B53739">
      <w:pPr>
        <w:widowControl w:val="0"/>
        <w:autoSpaceDE w:val="0"/>
        <w:autoSpaceDN w:val="0"/>
        <w:adjustRightInd w:val="0"/>
        <w:ind w:left="2160" w:hanging="720"/>
      </w:pPr>
    </w:p>
    <w:p w:rsidR="00B53739" w:rsidRDefault="00B53739" w:rsidP="00B5373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clinical experience shall be under the direct supervision of a licensed pedorthist</w:t>
      </w:r>
      <w:r w:rsidR="00E2389E" w:rsidRPr="00E2389E">
        <w:t xml:space="preserve"> </w:t>
      </w:r>
      <w:r w:rsidR="00E2389E" w:rsidRPr="00CF7151">
        <w:t>or a licensed orthotist</w:t>
      </w:r>
      <w:r>
        <w:t xml:space="preserve"> or a </w:t>
      </w:r>
      <w:r w:rsidR="00E2389E">
        <w:t>person</w:t>
      </w:r>
      <w:r>
        <w:t xml:space="preserve"> certified </w:t>
      </w:r>
      <w:r w:rsidR="00E2389E" w:rsidRPr="00CF7151">
        <w:t xml:space="preserve">as a Certified Pedorthist (C.Ped) or Certified Orthotist (CO) whose practice is located outside of the State.  The clinical experience shall be in an </w:t>
      </w:r>
      <w:r w:rsidR="004600F9">
        <w:t>a</w:t>
      </w:r>
      <w:r w:rsidR="00E2389E" w:rsidRPr="00CF7151">
        <w:t xml:space="preserve">ccredited </w:t>
      </w:r>
      <w:r w:rsidR="00B51EB8">
        <w:t>f</w:t>
      </w:r>
      <w:r w:rsidR="00E2389E" w:rsidRPr="00CF7151">
        <w:t>acility pursuant to Section 10 of the Act</w:t>
      </w:r>
      <w:r>
        <w:t xml:space="preserve">. </w:t>
      </w:r>
    </w:p>
    <w:p w:rsidR="003B3994" w:rsidRDefault="003B3994" w:rsidP="00B53739">
      <w:pPr>
        <w:widowControl w:val="0"/>
        <w:autoSpaceDE w:val="0"/>
        <w:autoSpaceDN w:val="0"/>
        <w:adjustRightInd w:val="0"/>
        <w:ind w:left="2160" w:hanging="720"/>
      </w:pPr>
    </w:p>
    <w:p w:rsidR="00B53739" w:rsidRDefault="00B53739" w:rsidP="00B5373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maximum of 45 hours worked in any 7 day period may be applied toward meeting the </w:t>
      </w:r>
      <w:r w:rsidR="00277F0D">
        <w:t>100</w:t>
      </w:r>
      <w:r w:rsidR="00B51EB8">
        <w:t>0</w:t>
      </w:r>
      <w:r>
        <w:t xml:space="preserve"> hour requirement.  The </w:t>
      </w:r>
      <w:r w:rsidR="00277F0D">
        <w:t>100</w:t>
      </w:r>
      <w:r w:rsidR="00B51EB8">
        <w:t>0</w:t>
      </w:r>
      <w:r>
        <w:t xml:space="preserve"> hours may be </w:t>
      </w:r>
      <w:r w:rsidR="00E2389E" w:rsidRPr="00CF7151">
        <w:t>accumulated</w:t>
      </w:r>
      <w:r>
        <w:t xml:space="preserve"> over a period not to exceed </w:t>
      </w:r>
      <w:r w:rsidR="00E2389E">
        <w:t>24</w:t>
      </w:r>
      <w:r>
        <w:t xml:space="preserve"> months.  The </w:t>
      </w:r>
      <w:r w:rsidR="00E2389E">
        <w:t>100</w:t>
      </w:r>
      <w:r w:rsidR="00B51EB8">
        <w:t>0</w:t>
      </w:r>
      <w:r>
        <w:t xml:space="preserve"> hour period must have been obtained within 5 years prior to the date of the application. </w:t>
      </w:r>
    </w:p>
    <w:p w:rsidR="003B3994" w:rsidRDefault="003B3994" w:rsidP="00B53739">
      <w:pPr>
        <w:widowControl w:val="0"/>
        <w:autoSpaceDE w:val="0"/>
        <w:autoSpaceDN w:val="0"/>
        <w:adjustRightInd w:val="0"/>
        <w:ind w:left="2160" w:hanging="720"/>
      </w:pPr>
    </w:p>
    <w:p w:rsidR="00B53739" w:rsidRDefault="00B53739" w:rsidP="00B5373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Experience shall be obtained subsequent to education.  Experience shall be at all levels of pedorthic care. </w:t>
      </w:r>
    </w:p>
    <w:p w:rsidR="003B3994" w:rsidRDefault="003B3994" w:rsidP="00B53739">
      <w:pPr>
        <w:widowControl w:val="0"/>
        <w:autoSpaceDE w:val="0"/>
        <w:autoSpaceDN w:val="0"/>
        <w:adjustRightInd w:val="0"/>
        <w:ind w:left="1440" w:hanging="720"/>
      </w:pPr>
    </w:p>
    <w:p w:rsidR="00B53739" w:rsidRDefault="00B53739" w:rsidP="00B537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Applicants who submit evidence of completion of a qualified work experience that is approved by the </w:t>
      </w:r>
      <w:r w:rsidR="00277F0D">
        <w:t xml:space="preserve">American </w:t>
      </w:r>
      <w:r>
        <w:t xml:space="preserve">Board for Certification </w:t>
      </w:r>
      <w:r w:rsidR="00E2389E" w:rsidRPr="00CF7151">
        <w:t xml:space="preserve">of Orthotics, Prosthetics </w:t>
      </w:r>
      <w:r w:rsidR="00B51EB8">
        <w:t xml:space="preserve">&amp; </w:t>
      </w:r>
      <w:r w:rsidR="00E2389E" w:rsidRPr="00CF7151">
        <w:t>Pedorthics</w:t>
      </w:r>
      <w:r>
        <w:t>, Inc., meet the requirements set forth in this Section</w:t>
      </w:r>
      <w:r w:rsidR="003B7731">
        <w:t xml:space="preserve"> so long as the experience is completed under the supervision of an individual </w:t>
      </w:r>
      <w:r w:rsidR="0063173E">
        <w:t xml:space="preserve">who </w:t>
      </w:r>
      <w:r w:rsidR="003B7731">
        <w:t xml:space="preserve">is licensed as a pedorthist under </w:t>
      </w:r>
      <w:r w:rsidR="003334B5">
        <w:t xml:space="preserve">the </w:t>
      </w:r>
      <w:r w:rsidR="003B7731">
        <w:t>Act, is certified by ABC, or is otherwise approved by the Board</w:t>
      </w:r>
      <w:r>
        <w:t xml:space="preserve">. </w:t>
      </w:r>
    </w:p>
    <w:p w:rsidR="00E2389E" w:rsidRDefault="00E2389E" w:rsidP="00B53739">
      <w:pPr>
        <w:widowControl w:val="0"/>
        <w:autoSpaceDE w:val="0"/>
        <w:autoSpaceDN w:val="0"/>
        <w:adjustRightInd w:val="0"/>
        <w:ind w:left="1440" w:hanging="720"/>
      </w:pPr>
    </w:p>
    <w:p w:rsidR="00E2389E" w:rsidRPr="00D55B37" w:rsidRDefault="00E2389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715EB">
        <w:t>7</w:t>
      </w:r>
      <w:r>
        <w:t xml:space="preserve"> I</w:t>
      </w:r>
      <w:r w:rsidRPr="00D55B37">
        <w:t xml:space="preserve">ll. Reg. </w:t>
      </w:r>
      <w:r w:rsidR="00864652">
        <w:t>4861</w:t>
      </w:r>
      <w:r w:rsidRPr="00D55B37">
        <w:t xml:space="preserve">, effective </w:t>
      </w:r>
      <w:bookmarkStart w:id="0" w:name="_GoBack"/>
      <w:r w:rsidR="00864652">
        <w:t>April 1, 2013</w:t>
      </w:r>
      <w:bookmarkEnd w:id="0"/>
      <w:r w:rsidRPr="00D55B37">
        <w:t>)</w:t>
      </w:r>
    </w:p>
    <w:sectPr w:rsidR="00E2389E" w:rsidRPr="00D55B37" w:rsidSect="00B537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3739"/>
    <w:rsid w:val="00277F0D"/>
    <w:rsid w:val="003334B5"/>
    <w:rsid w:val="003B3994"/>
    <w:rsid w:val="003B7731"/>
    <w:rsid w:val="004600F9"/>
    <w:rsid w:val="004715EB"/>
    <w:rsid w:val="005102E8"/>
    <w:rsid w:val="005C3366"/>
    <w:rsid w:val="0063173E"/>
    <w:rsid w:val="00864652"/>
    <w:rsid w:val="00B038D9"/>
    <w:rsid w:val="00B51EB8"/>
    <w:rsid w:val="00B53739"/>
    <w:rsid w:val="00D00FE1"/>
    <w:rsid w:val="00DD6C2A"/>
    <w:rsid w:val="00E2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23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23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1325</vt:lpstr>
    </vt:vector>
  </TitlesOfParts>
  <Company>General Assembly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1325</dc:title>
  <dc:subject/>
  <dc:creator>Illinois General Assembly</dc:creator>
  <cp:keywords/>
  <dc:description/>
  <cp:lastModifiedBy>King, Melissa A.</cp:lastModifiedBy>
  <cp:revision>3</cp:revision>
  <dcterms:created xsi:type="dcterms:W3CDTF">2013-03-07T17:39:00Z</dcterms:created>
  <dcterms:modified xsi:type="dcterms:W3CDTF">2013-04-05T20:32:00Z</dcterms:modified>
</cp:coreProperties>
</file>