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2C3C4" w14:textId="77777777" w:rsidR="009C2F69" w:rsidRDefault="009C2F69" w:rsidP="00666E31">
      <w:pPr>
        <w:rPr>
          <w:b/>
        </w:rPr>
      </w:pPr>
    </w:p>
    <w:p w14:paraId="721D1A9B" w14:textId="418279A9" w:rsidR="00666E31" w:rsidRPr="00B30096" w:rsidRDefault="00666E31" w:rsidP="00666E31">
      <w:pPr>
        <w:rPr>
          <w:b/>
        </w:rPr>
      </w:pPr>
      <w:r w:rsidRPr="00B30096">
        <w:rPr>
          <w:b/>
        </w:rPr>
        <w:t xml:space="preserve">Section </w:t>
      </w:r>
      <w:proofErr w:type="gramStart"/>
      <w:r w:rsidRPr="00B30096">
        <w:rPr>
          <w:b/>
        </w:rPr>
        <w:t>1410.120  Application</w:t>
      </w:r>
      <w:proofErr w:type="gramEnd"/>
      <w:r w:rsidRPr="00B30096">
        <w:rPr>
          <w:b/>
        </w:rPr>
        <w:t xml:space="preserve"> for </w:t>
      </w:r>
      <w:r w:rsidR="00471915">
        <w:rPr>
          <w:b/>
        </w:rPr>
        <w:t>a</w:t>
      </w:r>
      <w:r w:rsidRPr="00B30096">
        <w:rPr>
          <w:b/>
        </w:rPr>
        <w:t xml:space="preserve"> Home Inspector License by </w:t>
      </w:r>
      <w:r w:rsidR="00471915">
        <w:rPr>
          <w:b/>
        </w:rPr>
        <w:t>Endorsement</w:t>
      </w:r>
    </w:p>
    <w:p w14:paraId="53633046" w14:textId="77777777" w:rsidR="00DF162B" w:rsidRPr="00666E31" w:rsidRDefault="00DF162B" w:rsidP="00666E31"/>
    <w:p w14:paraId="1F3FDD9A" w14:textId="1315AC07" w:rsidR="00666E31" w:rsidRDefault="00666E31" w:rsidP="00B30096">
      <w:pPr>
        <w:ind w:left="1440" w:hanging="720"/>
      </w:pPr>
      <w:r w:rsidRPr="00666E31">
        <w:t>a)</w:t>
      </w:r>
      <w:r w:rsidRPr="00666E31">
        <w:tab/>
        <w:t xml:space="preserve">An </w:t>
      </w:r>
      <w:r w:rsidR="00471915" w:rsidRPr="00471915">
        <w:t>applicant who is licensed under the laws of another state or territory of the United States and who wishes to be licensed in Illinois as a home inspector shall submit to</w:t>
      </w:r>
      <w:r w:rsidRPr="00666E31">
        <w:t xml:space="preserve"> </w:t>
      </w:r>
      <w:r w:rsidR="00506B42">
        <w:t>the Division</w:t>
      </w:r>
      <w:r w:rsidRPr="00666E31">
        <w:t xml:space="preserve">, </w:t>
      </w:r>
      <w:r w:rsidR="00471915" w:rsidRPr="00471915">
        <w:t>in a manner prescribed by the Division:</w:t>
      </w:r>
    </w:p>
    <w:p w14:paraId="695B618C" w14:textId="71BA1E5C" w:rsidR="00471915" w:rsidRDefault="00471915" w:rsidP="00421F62"/>
    <w:p w14:paraId="70250D32" w14:textId="7329CCF8" w:rsidR="00DF162B" w:rsidRDefault="00471915" w:rsidP="001765AF">
      <w:pPr>
        <w:ind w:left="1440"/>
      </w:pPr>
      <w:r>
        <w:t>1)</w:t>
      </w:r>
      <w:r>
        <w:tab/>
        <w:t>A signed and completed application;</w:t>
      </w:r>
    </w:p>
    <w:p w14:paraId="25A931D8" w14:textId="77777777" w:rsidR="001765AF" w:rsidRDefault="001765AF" w:rsidP="00421F62"/>
    <w:p w14:paraId="58783677" w14:textId="7F3CEB2D" w:rsidR="00666E31" w:rsidRPr="00666E31" w:rsidRDefault="00471915" w:rsidP="00471915">
      <w:pPr>
        <w:ind w:left="2160" w:hanging="720"/>
      </w:pPr>
      <w:r>
        <w:t>2</w:t>
      </w:r>
      <w:r w:rsidR="00666E31" w:rsidRPr="00666E31">
        <w:t>)</w:t>
      </w:r>
      <w:r w:rsidR="00666E31" w:rsidRPr="00666E31">
        <w:tab/>
        <w:t xml:space="preserve">The </w:t>
      </w:r>
      <w:r>
        <w:t xml:space="preserve">fee </w:t>
      </w:r>
      <w:r w:rsidR="00506B42">
        <w:t xml:space="preserve">required </w:t>
      </w:r>
      <w:r>
        <w:t>by</w:t>
      </w:r>
      <w:r w:rsidR="00506B42" w:rsidRPr="00506B42">
        <w:t xml:space="preserve"> Section 1410.400</w:t>
      </w:r>
      <w:r w:rsidR="00666E31" w:rsidRPr="00666E31">
        <w:t>;</w:t>
      </w:r>
    </w:p>
    <w:p w14:paraId="16CE6473" w14:textId="77777777" w:rsidR="00DF162B" w:rsidRDefault="00DF162B" w:rsidP="00421F62"/>
    <w:p w14:paraId="06F054DD" w14:textId="47F5E446" w:rsidR="008271B1" w:rsidRDefault="00471915" w:rsidP="00471915">
      <w:pPr>
        <w:ind w:left="2160" w:hanging="720"/>
      </w:pPr>
      <w:r>
        <w:t>3</w:t>
      </w:r>
      <w:r w:rsidR="00666E31" w:rsidRPr="00666E31">
        <w:t>)</w:t>
      </w:r>
      <w:r w:rsidR="00666E31" w:rsidRPr="00666E31">
        <w:tab/>
        <w:t xml:space="preserve">A </w:t>
      </w:r>
      <w:r>
        <w:t>certification</w:t>
      </w:r>
      <w:r w:rsidR="00666E31" w:rsidRPr="00666E31">
        <w:t xml:space="preserve"> of good standing from the </w:t>
      </w:r>
      <w:r w:rsidR="000B696B">
        <w:t>s</w:t>
      </w:r>
      <w:r>
        <w:t>tates or jurisdictions where the applicant is licensed stating or including:</w:t>
      </w:r>
      <w:r w:rsidR="009C2F69" w:rsidRPr="00666E31">
        <w:t xml:space="preserve"> </w:t>
      </w:r>
    </w:p>
    <w:p w14:paraId="54D12057" w14:textId="464A91D9" w:rsidR="00471915" w:rsidRDefault="00471915" w:rsidP="00421F62"/>
    <w:p w14:paraId="6EF541CB" w14:textId="48F4F390" w:rsidR="00471915" w:rsidRDefault="00471915" w:rsidP="00471915">
      <w:pPr>
        <w:ind w:left="1440" w:firstLine="720"/>
      </w:pPr>
      <w:r>
        <w:t>A)</w:t>
      </w:r>
      <w:r>
        <w:tab/>
        <w:t>The time during which the applicant has been licensed;</w:t>
      </w:r>
    </w:p>
    <w:p w14:paraId="51E9F7DD" w14:textId="77777777" w:rsidR="00471915" w:rsidRDefault="00471915" w:rsidP="00421F62"/>
    <w:p w14:paraId="17D6C183" w14:textId="01BBF2A9" w:rsidR="00471915" w:rsidRDefault="00471915" w:rsidP="00471915">
      <w:pPr>
        <w:ind w:left="2880" w:hanging="720"/>
      </w:pPr>
      <w:r>
        <w:t>B)</w:t>
      </w:r>
      <w:r>
        <w:tab/>
        <w:t>Whether the file of the applicant contains any record of disciplinary action;</w:t>
      </w:r>
    </w:p>
    <w:p w14:paraId="24CA8B78" w14:textId="77777777" w:rsidR="00471915" w:rsidRDefault="00471915" w:rsidP="00421F62"/>
    <w:p w14:paraId="09553C03" w14:textId="5519CA5B" w:rsidR="00471915" w:rsidRDefault="00471915" w:rsidP="00471915">
      <w:pPr>
        <w:ind w:left="1440" w:firstLine="720"/>
      </w:pPr>
      <w:r>
        <w:t>C)</w:t>
      </w:r>
      <w:r>
        <w:tab/>
        <w:t>Examinations taken and passed;</w:t>
      </w:r>
      <w:r w:rsidR="000B696B">
        <w:t xml:space="preserve"> and</w:t>
      </w:r>
    </w:p>
    <w:p w14:paraId="25EBE229" w14:textId="77777777" w:rsidR="00471915" w:rsidRDefault="00471915" w:rsidP="00421F62"/>
    <w:p w14:paraId="654FF2AB" w14:textId="35AFCBE9" w:rsidR="00471915" w:rsidRDefault="00471915" w:rsidP="00471915">
      <w:pPr>
        <w:ind w:left="1440" w:firstLine="720"/>
      </w:pPr>
      <w:r>
        <w:t>D)</w:t>
      </w:r>
      <w:r>
        <w:tab/>
        <w:t>Any pre-license education requirements; and</w:t>
      </w:r>
    </w:p>
    <w:p w14:paraId="471D77AB" w14:textId="77777777" w:rsidR="00471915" w:rsidRDefault="00471915" w:rsidP="00421F62"/>
    <w:p w14:paraId="5084A407" w14:textId="21B6B441" w:rsidR="00471915" w:rsidRDefault="00471915" w:rsidP="00471915">
      <w:pPr>
        <w:ind w:left="2160" w:hanging="720"/>
      </w:pPr>
      <w:r>
        <w:t>4)</w:t>
      </w:r>
      <w:r>
        <w:tab/>
        <w:t>Any other supporting documentation required by this Part and submitted within 3 years after the date of the application.  If the process has not been completed within 3 years, the application shall be denied, the fee forfeited, and the applicant must reapply and meet the requirements in effect at the time of reapplication.</w:t>
      </w:r>
    </w:p>
    <w:p w14:paraId="0B957045" w14:textId="77777777" w:rsidR="00471915" w:rsidRDefault="00471915" w:rsidP="00471915"/>
    <w:p w14:paraId="2FC4FACB" w14:textId="77777777" w:rsidR="0085203B" w:rsidRDefault="00471915" w:rsidP="00471915">
      <w:pPr>
        <w:ind w:left="1440" w:hanging="720"/>
      </w:pPr>
      <w:r>
        <w:t>b)</w:t>
      </w:r>
      <w:r>
        <w:tab/>
        <w:t>The Division shall examine each endorsement application to determine whether</w:t>
      </w:r>
      <w:r w:rsidR="0085203B">
        <w:t>:</w:t>
      </w:r>
    </w:p>
    <w:p w14:paraId="55E43A3F" w14:textId="77777777" w:rsidR="0085203B" w:rsidRDefault="0085203B" w:rsidP="00421F62"/>
    <w:p w14:paraId="7F8FC98B" w14:textId="77777777" w:rsidR="0085203B" w:rsidRDefault="0085203B" w:rsidP="0085203B">
      <w:pPr>
        <w:ind w:left="2160" w:hanging="720"/>
      </w:pPr>
      <w:r>
        <w:t>1</w:t>
      </w:r>
      <w:r w:rsidR="00471915">
        <w:t>)</w:t>
      </w:r>
      <w:r>
        <w:tab/>
      </w:r>
      <w:r w:rsidR="00471915">
        <w:t>the requirements and examination in the state or jurisdiction at the date of licensure were substantially equivalent to the requirements and examination required by the Act and this Part</w:t>
      </w:r>
      <w:r>
        <w:t>;</w:t>
      </w:r>
      <w:r w:rsidR="00471915">
        <w:t xml:space="preserve"> or </w:t>
      </w:r>
    </w:p>
    <w:p w14:paraId="43B1C880" w14:textId="77777777" w:rsidR="0085203B" w:rsidRDefault="0085203B" w:rsidP="00421F62"/>
    <w:p w14:paraId="7F00C4BB" w14:textId="23C511A6" w:rsidR="00471915" w:rsidRDefault="0085203B" w:rsidP="0085203B">
      <w:pPr>
        <w:ind w:left="2160" w:hanging="720"/>
      </w:pPr>
      <w:r>
        <w:t>2</w:t>
      </w:r>
      <w:r w:rsidR="00471915">
        <w:t>)</w:t>
      </w:r>
      <w:r>
        <w:tab/>
      </w:r>
      <w:r w:rsidR="00471915">
        <w:t xml:space="preserve">the applicant possessed individual qualifications at the time </w:t>
      </w:r>
      <w:r w:rsidR="000B696B">
        <w:t xml:space="preserve">of previous licensure </w:t>
      </w:r>
      <w:r w:rsidR="00471915">
        <w:t>that are substantially similar to the requirements under th</w:t>
      </w:r>
      <w:r w:rsidR="000B696B">
        <w:t>e</w:t>
      </w:r>
      <w:r w:rsidR="00471915">
        <w:t xml:space="preserve"> Act and </w:t>
      </w:r>
      <w:r w:rsidR="007F26CD">
        <w:t xml:space="preserve">this </w:t>
      </w:r>
      <w:r w:rsidR="00471915">
        <w:t>Part.</w:t>
      </w:r>
    </w:p>
    <w:p w14:paraId="5B882694" w14:textId="77777777" w:rsidR="00471915" w:rsidRDefault="00471915" w:rsidP="00471915"/>
    <w:p w14:paraId="35CA1364" w14:textId="0E0768AF" w:rsidR="00471915" w:rsidRDefault="00471915" w:rsidP="001765AF">
      <w:pPr>
        <w:ind w:left="1350" w:hanging="630"/>
      </w:pPr>
      <w:r>
        <w:t>c)</w:t>
      </w:r>
      <w:r>
        <w:tab/>
        <w:t>Upon receipt of the required documents and review of the application</w:t>
      </w:r>
      <w:r w:rsidR="000B696B">
        <w:t xml:space="preserve"> for meeting all requirements for endorsement</w:t>
      </w:r>
      <w:r>
        <w:t>, the Department shall issue a license authorizing practice as a home inspector or shall notify the applicant of the reason for any deficiency.</w:t>
      </w:r>
    </w:p>
    <w:p w14:paraId="4CF467E5" w14:textId="77777777" w:rsidR="00506B42" w:rsidRDefault="00506B42" w:rsidP="00421F62"/>
    <w:p w14:paraId="57428C37" w14:textId="360E18D2" w:rsidR="00506B42" w:rsidRPr="00D55B37" w:rsidRDefault="001765AF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5A4AD9">
        <w:t>2424</w:t>
      </w:r>
      <w:r w:rsidRPr="00524821">
        <w:t xml:space="preserve">, effective </w:t>
      </w:r>
      <w:r w:rsidR="005A4AD9">
        <w:t>February 2, 2024</w:t>
      </w:r>
      <w:r w:rsidRPr="00524821">
        <w:t>)</w:t>
      </w:r>
    </w:p>
    <w:sectPr w:rsidR="00506B42" w:rsidRPr="00D55B37" w:rsidSect="00B30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A7DAC" w14:textId="77777777" w:rsidR="00743DA3" w:rsidRDefault="00743DA3">
      <w:r>
        <w:separator/>
      </w:r>
    </w:p>
  </w:endnote>
  <w:endnote w:type="continuationSeparator" w:id="0">
    <w:p w14:paraId="71AD7722" w14:textId="77777777" w:rsidR="00743DA3" w:rsidRDefault="0074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9F385" w14:textId="77777777" w:rsidR="00743DA3" w:rsidRDefault="00743DA3">
      <w:r>
        <w:separator/>
      </w:r>
    </w:p>
  </w:footnote>
  <w:footnote w:type="continuationSeparator" w:id="0">
    <w:p w14:paraId="683B5F31" w14:textId="77777777" w:rsidR="00743DA3" w:rsidRDefault="00743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B696B"/>
    <w:rsid w:val="000D225F"/>
    <w:rsid w:val="001765AF"/>
    <w:rsid w:val="001C7D95"/>
    <w:rsid w:val="001E3074"/>
    <w:rsid w:val="00225354"/>
    <w:rsid w:val="002524EC"/>
    <w:rsid w:val="002D6550"/>
    <w:rsid w:val="00367A2E"/>
    <w:rsid w:val="003F5FD7"/>
    <w:rsid w:val="00421F62"/>
    <w:rsid w:val="00431CFE"/>
    <w:rsid w:val="00441276"/>
    <w:rsid w:val="00471915"/>
    <w:rsid w:val="00497B61"/>
    <w:rsid w:val="004D7A88"/>
    <w:rsid w:val="004E4969"/>
    <w:rsid w:val="004E7634"/>
    <w:rsid w:val="005001C5"/>
    <w:rsid w:val="00506B42"/>
    <w:rsid w:val="00530BE1"/>
    <w:rsid w:val="00542E97"/>
    <w:rsid w:val="0056157E"/>
    <w:rsid w:val="0056501E"/>
    <w:rsid w:val="005A4AD9"/>
    <w:rsid w:val="00666E31"/>
    <w:rsid w:val="006A2114"/>
    <w:rsid w:val="00743DA3"/>
    <w:rsid w:val="00780733"/>
    <w:rsid w:val="007F26CD"/>
    <w:rsid w:val="008271B1"/>
    <w:rsid w:val="0084781C"/>
    <w:rsid w:val="0085203B"/>
    <w:rsid w:val="00873F5A"/>
    <w:rsid w:val="008A74FD"/>
    <w:rsid w:val="008E744C"/>
    <w:rsid w:val="00966347"/>
    <w:rsid w:val="0098276C"/>
    <w:rsid w:val="009B6D65"/>
    <w:rsid w:val="009C1683"/>
    <w:rsid w:val="009C2F69"/>
    <w:rsid w:val="00A2265D"/>
    <w:rsid w:val="00A600AA"/>
    <w:rsid w:val="00A61E7E"/>
    <w:rsid w:val="00A96CA6"/>
    <w:rsid w:val="00AE5547"/>
    <w:rsid w:val="00B30096"/>
    <w:rsid w:val="00B35D67"/>
    <w:rsid w:val="00B516F7"/>
    <w:rsid w:val="00B71177"/>
    <w:rsid w:val="00C4537A"/>
    <w:rsid w:val="00CC13F9"/>
    <w:rsid w:val="00CD3723"/>
    <w:rsid w:val="00D446DD"/>
    <w:rsid w:val="00D55B37"/>
    <w:rsid w:val="00D93A53"/>
    <w:rsid w:val="00D93C67"/>
    <w:rsid w:val="00DF162B"/>
    <w:rsid w:val="00E7288E"/>
    <w:rsid w:val="00EF742D"/>
    <w:rsid w:val="00F43DEE"/>
    <w:rsid w:val="00FD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708A04"/>
  <w15:docId w15:val="{CBD483B6-602B-44FC-8499-7C248FDE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666E31"/>
    <w:pPr>
      <w:jc w:val="center"/>
    </w:pPr>
    <w:rPr>
      <w:szCs w:val="20"/>
    </w:rPr>
  </w:style>
  <w:style w:type="paragraph" w:styleId="BodyText">
    <w:name w:val="Body Text"/>
    <w:basedOn w:val="Normal"/>
    <w:rsid w:val="00666E31"/>
    <w:rPr>
      <w:szCs w:val="20"/>
    </w:rPr>
  </w:style>
  <w:style w:type="paragraph" w:styleId="BodyTextIndent">
    <w:name w:val="Body Text Indent"/>
    <w:basedOn w:val="Normal"/>
    <w:rsid w:val="00666E31"/>
    <w:pPr>
      <w:ind w:left="720"/>
      <w:jc w:val="both"/>
    </w:pPr>
    <w:rPr>
      <w:u w:val="single"/>
    </w:rPr>
  </w:style>
  <w:style w:type="paragraph" w:styleId="Subtitle">
    <w:name w:val="Subtitle"/>
    <w:basedOn w:val="Normal"/>
    <w:qFormat/>
    <w:rsid w:val="00666E31"/>
    <w:pPr>
      <w:jc w:val="center"/>
    </w:pPr>
    <w:rPr>
      <w:szCs w:val="20"/>
    </w:rPr>
  </w:style>
  <w:style w:type="paragraph" w:styleId="PlainText">
    <w:name w:val="Plain Text"/>
    <w:basedOn w:val="Normal"/>
    <w:rsid w:val="00666E31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4</cp:revision>
  <dcterms:created xsi:type="dcterms:W3CDTF">2024-01-29T21:06:00Z</dcterms:created>
  <dcterms:modified xsi:type="dcterms:W3CDTF">2024-02-16T16:01:00Z</dcterms:modified>
</cp:coreProperties>
</file>