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F7" w:rsidRPr="00C505D3" w:rsidRDefault="005E65F7" w:rsidP="005E65F7">
      <w:pPr>
        <w:rPr>
          <w:b/>
        </w:rPr>
      </w:pPr>
    </w:p>
    <w:p w:rsidR="00347128" w:rsidRPr="00C505D3" w:rsidRDefault="00347128" w:rsidP="005E65F7">
      <w:pPr>
        <w:rPr>
          <w:b/>
        </w:rPr>
      </w:pPr>
      <w:r w:rsidRPr="00C505D3">
        <w:rPr>
          <w:b/>
        </w:rPr>
        <w:t xml:space="preserve">Section 1450.120  Assumed Name </w:t>
      </w:r>
    </w:p>
    <w:p w:rsidR="00347128" w:rsidRPr="00C505D3" w:rsidRDefault="00347128" w:rsidP="005E65F7"/>
    <w:p w:rsidR="00C505D3" w:rsidRPr="00C505D3" w:rsidRDefault="00347128" w:rsidP="005E65F7">
      <w:pPr>
        <w:ind w:left="1440" w:hanging="720"/>
      </w:pPr>
      <w:r w:rsidRPr="00C505D3">
        <w:t>a)</w:t>
      </w:r>
      <w:r w:rsidRPr="00C505D3">
        <w:tab/>
        <w:t>If a sponsoring broker</w:t>
      </w:r>
      <w:r w:rsidR="00C505D3" w:rsidRPr="00C505D3">
        <w:t>,</w:t>
      </w:r>
      <w:r w:rsidRPr="00C505D3">
        <w:t xml:space="preserve"> acting as a sole proprietor</w:t>
      </w:r>
      <w:r w:rsidR="00C505D3" w:rsidRPr="00C505D3">
        <w:t>,</w:t>
      </w:r>
      <w:r w:rsidRPr="00C505D3">
        <w:t xml:space="preserve"> operates under any name other than that appearing on </w:t>
      </w:r>
      <w:r w:rsidR="00C505D3" w:rsidRPr="00C505D3">
        <w:t>the sponsoring broker's</w:t>
      </w:r>
      <w:r w:rsidRPr="00C505D3">
        <w:t xml:space="preserve"> license, the sponsoring broker shall submit to the Division a copy of the </w:t>
      </w:r>
      <w:r w:rsidR="00C505D3" w:rsidRPr="00C505D3">
        <w:t xml:space="preserve">sponsoring </w:t>
      </w:r>
      <w:r w:rsidRPr="00C505D3">
        <w:t>broker's registration under the Assumed Business Name Act [805 ILCS 405].  The assumed business name registration shall be obtained in each county in which the assumed business name is used.</w:t>
      </w:r>
    </w:p>
    <w:p w:rsidR="00C505D3" w:rsidRPr="00C505D3" w:rsidRDefault="00C505D3" w:rsidP="00C505D3"/>
    <w:p w:rsidR="00EC4731" w:rsidRPr="00C505D3" w:rsidRDefault="00EC4731" w:rsidP="00EC4731">
      <w:pPr>
        <w:ind w:left="1440" w:hanging="720"/>
      </w:pPr>
      <w:r>
        <w:t>b)</w:t>
      </w:r>
      <w:r>
        <w:tab/>
      </w:r>
      <w:r w:rsidRPr="00DB2B3F">
        <w:t xml:space="preserve">If a sponsoring broker, acting as a partnership, </w:t>
      </w:r>
      <w:r w:rsidR="00611B44">
        <w:t xml:space="preserve">corporation, limited liability corporation, limited partnership, or limited liability partnership, </w:t>
      </w:r>
      <w:r w:rsidRPr="00DB2B3F">
        <w:t>operates under any name other than that appearing on the sponsoring broker's license, the sponsoring broker shall submit to the Division a copy of the filing or certificate authorizing it to do business under an assumed name under the Assumed Bus</w:t>
      </w:r>
      <w:r>
        <w:t xml:space="preserve">iness Name Act [805 ILCS 405]. </w:t>
      </w:r>
      <w:r w:rsidRPr="00DB2B3F">
        <w:t>The assumed business name registration shall be obtained in each county in which the assumed business name is used.</w:t>
      </w:r>
    </w:p>
    <w:p w:rsidR="00EC4731" w:rsidRDefault="00EC4731" w:rsidP="00BC0857"/>
    <w:p w:rsidR="00C505D3" w:rsidRPr="00C505D3" w:rsidRDefault="00EC4731" w:rsidP="005E65F7">
      <w:pPr>
        <w:ind w:left="1440" w:hanging="720"/>
      </w:pPr>
      <w:r>
        <w:t>c</w:t>
      </w:r>
      <w:r w:rsidR="00C505D3" w:rsidRPr="00C505D3">
        <w:t>)</w:t>
      </w:r>
      <w:r w:rsidR="00C505D3" w:rsidRPr="00C505D3">
        <w:tab/>
      </w:r>
      <w:r w:rsidR="00347128" w:rsidRPr="00C505D3">
        <w:t xml:space="preserve">Any </w:t>
      </w:r>
      <w:r w:rsidR="00611B44">
        <w:t xml:space="preserve">partnership, </w:t>
      </w:r>
      <w:r w:rsidR="00347128" w:rsidRPr="00C505D3">
        <w:t xml:space="preserve">corporation, </w:t>
      </w:r>
      <w:r w:rsidR="00C505D3" w:rsidRPr="00C505D3">
        <w:t>limited liability company,</w:t>
      </w:r>
      <w:r w:rsidR="00347128" w:rsidRPr="00C505D3">
        <w:t xml:space="preserve"> </w:t>
      </w:r>
      <w:r w:rsidR="00C505D3" w:rsidRPr="00C505D3">
        <w:t>limited partnership or limited liability</w:t>
      </w:r>
      <w:r w:rsidR="00347128" w:rsidRPr="00C505D3">
        <w:t xml:space="preserve"> partnership operating under any name other than that appearing on its application for a license shall </w:t>
      </w:r>
      <w:r w:rsidR="00C505D3" w:rsidRPr="00C505D3">
        <w:t>submit</w:t>
      </w:r>
      <w:r w:rsidR="00347128" w:rsidRPr="00C505D3">
        <w:t xml:space="preserve"> to the Division a copy of the filing or certificate authorizing it to do business under an assumed name</w:t>
      </w:r>
      <w:r w:rsidR="007720B0">
        <w:t xml:space="preserve"> from the Illinois Secretary of State's Office</w:t>
      </w:r>
      <w:r w:rsidR="00347128" w:rsidRPr="00C505D3">
        <w:t>.</w:t>
      </w:r>
    </w:p>
    <w:p w:rsidR="00C505D3" w:rsidRPr="00C505D3" w:rsidRDefault="00C505D3" w:rsidP="00C505D3"/>
    <w:p w:rsidR="00347128" w:rsidRPr="00C505D3" w:rsidRDefault="00EC4731" w:rsidP="005E65F7">
      <w:pPr>
        <w:ind w:left="1440" w:hanging="720"/>
      </w:pPr>
      <w:r>
        <w:t>d</w:t>
      </w:r>
      <w:r w:rsidR="00C505D3" w:rsidRPr="00C505D3">
        <w:t>)</w:t>
      </w:r>
      <w:r w:rsidR="00C505D3" w:rsidRPr="00C505D3">
        <w:tab/>
      </w:r>
      <w:r w:rsidR="00347128" w:rsidRPr="00C505D3">
        <w:t xml:space="preserve">Sponsored licensees, including </w:t>
      </w:r>
      <w:r w:rsidR="00611B44">
        <w:t>a team or teams</w:t>
      </w:r>
      <w:r w:rsidR="00347128" w:rsidRPr="00C505D3">
        <w:t xml:space="preserve">, may not operate under an assumed business name other than </w:t>
      </w:r>
      <w:r w:rsidR="007720B0">
        <w:t>an</w:t>
      </w:r>
      <w:r w:rsidR="00C505D3" w:rsidRPr="00C505D3">
        <w:t xml:space="preserve"> assumed business name of</w:t>
      </w:r>
      <w:r w:rsidR="00347128" w:rsidRPr="00C505D3">
        <w:t xml:space="preserve"> their sponsoring broker. </w:t>
      </w:r>
    </w:p>
    <w:p w:rsidR="00347128" w:rsidRPr="00C505D3" w:rsidRDefault="00347128" w:rsidP="005E65F7"/>
    <w:p w:rsidR="00347128" w:rsidRPr="00C505D3" w:rsidRDefault="00EC4731" w:rsidP="005E65F7">
      <w:pPr>
        <w:ind w:left="1440" w:hanging="720"/>
      </w:pPr>
      <w:r>
        <w:t>e</w:t>
      </w:r>
      <w:r w:rsidR="00347128" w:rsidRPr="00C505D3">
        <w:t>)</w:t>
      </w:r>
      <w:r w:rsidR="00347128" w:rsidRPr="00C505D3">
        <w:tab/>
        <w:t xml:space="preserve">The </w:t>
      </w:r>
      <w:r w:rsidR="007720B0">
        <w:t>sponsoring broker</w:t>
      </w:r>
      <w:r w:rsidR="00347128" w:rsidRPr="00C505D3">
        <w:t xml:space="preserve"> shall submit the information to the Division within 30 days after </w:t>
      </w:r>
      <w:r w:rsidR="007720B0">
        <w:t>registration</w:t>
      </w:r>
      <w:r w:rsidR="00347128" w:rsidRPr="00C505D3">
        <w:t xml:space="preserve"> of the assumed name</w:t>
      </w:r>
      <w:r w:rsidR="007F45BC">
        <w:t xml:space="preserve"> </w:t>
      </w:r>
      <w:r w:rsidR="00611B44">
        <w:t xml:space="preserve">in a </w:t>
      </w:r>
      <w:r w:rsidR="007616A9">
        <w:t xml:space="preserve">format provided </w:t>
      </w:r>
      <w:r w:rsidR="00611B44">
        <w:t>by the Division</w:t>
      </w:r>
      <w:r w:rsidR="00347128" w:rsidRPr="00C505D3">
        <w:t xml:space="preserve">. </w:t>
      </w:r>
    </w:p>
    <w:p w:rsidR="00C505D3" w:rsidRPr="00C505D3" w:rsidRDefault="00C505D3" w:rsidP="00C505D3"/>
    <w:p w:rsidR="00C505D3" w:rsidRPr="00C505D3" w:rsidRDefault="008C703C" w:rsidP="005E65F7">
      <w:pPr>
        <w:ind w:left="1440" w:hanging="720"/>
      </w:pPr>
      <w:r>
        <w:t>(Source:  Amended at 45</w:t>
      </w:r>
      <w:r w:rsidR="00611B44">
        <w:t xml:space="preserve"> Ill. Reg. </w:t>
      </w:r>
      <w:r w:rsidR="004A149A">
        <w:t>2851</w:t>
      </w:r>
      <w:r w:rsidR="00611B44">
        <w:t xml:space="preserve">, effective </w:t>
      </w:r>
      <w:bookmarkStart w:id="0" w:name="_GoBack"/>
      <w:r w:rsidR="004A149A">
        <w:t>February 23, 2021</w:t>
      </w:r>
      <w:bookmarkEnd w:id="0"/>
      <w:r w:rsidR="00611B44">
        <w:t>)</w:t>
      </w:r>
    </w:p>
    <w:sectPr w:rsidR="00C505D3" w:rsidRPr="00C505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6D" w:rsidRDefault="0031266D">
      <w:r>
        <w:separator/>
      </w:r>
    </w:p>
  </w:endnote>
  <w:endnote w:type="continuationSeparator" w:id="0">
    <w:p w:rsidR="0031266D" w:rsidRDefault="0031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6D" w:rsidRDefault="0031266D">
      <w:r>
        <w:separator/>
      </w:r>
    </w:p>
  </w:footnote>
  <w:footnote w:type="continuationSeparator" w:id="0">
    <w:p w:rsidR="0031266D" w:rsidRDefault="0031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1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61C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266D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128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49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5F7"/>
    <w:rsid w:val="005F2891"/>
    <w:rsid w:val="00604BCE"/>
    <w:rsid w:val="00611B44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1AC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6A9"/>
    <w:rsid w:val="00763B6D"/>
    <w:rsid w:val="00765D64"/>
    <w:rsid w:val="007720B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5B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03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17D97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BF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49D"/>
    <w:rsid w:val="00BB6CAC"/>
    <w:rsid w:val="00BC000F"/>
    <w:rsid w:val="00BC00FF"/>
    <w:rsid w:val="00BC085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0F7"/>
    <w:rsid w:val="00C50195"/>
    <w:rsid w:val="00C505D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65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CA2"/>
    <w:rsid w:val="00E4457E"/>
    <w:rsid w:val="00E45282"/>
    <w:rsid w:val="00E46648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731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C67C04-E21A-41B1-8112-E41D158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2021-02-09T20:07:00Z</dcterms:created>
  <dcterms:modified xsi:type="dcterms:W3CDTF">2021-03-11T16:24:00Z</dcterms:modified>
</cp:coreProperties>
</file>