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61" w:rsidRDefault="00A16361" w:rsidP="00F45D38">
      <w:pPr>
        <w:widowControl w:val="0"/>
        <w:autoSpaceDE w:val="0"/>
        <w:autoSpaceDN w:val="0"/>
        <w:adjustRightInd w:val="0"/>
        <w:rPr>
          <w:b/>
          <w:bCs/>
        </w:rPr>
      </w:pPr>
    </w:p>
    <w:p w:rsidR="00F45D38" w:rsidRPr="00F45D38" w:rsidRDefault="00F45D38" w:rsidP="00F45D38">
      <w:pPr>
        <w:widowControl w:val="0"/>
        <w:autoSpaceDE w:val="0"/>
        <w:autoSpaceDN w:val="0"/>
        <w:adjustRightInd w:val="0"/>
      </w:pPr>
      <w:r w:rsidRPr="00F45D38">
        <w:rPr>
          <w:b/>
          <w:bCs/>
        </w:rPr>
        <w:t xml:space="preserve">Section 1450.915  Suspension or Revocation of </w:t>
      </w:r>
      <w:r w:rsidR="0023460C">
        <w:rPr>
          <w:b/>
          <w:bCs/>
        </w:rPr>
        <w:t xml:space="preserve">a </w:t>
      </w:r>
      <w:r w:rsidRPr="00F45D38">
        <w:rPr>
          <w:b/>
          <w:bCs/>
        </w:rPr>
        <w:t xml:space="preserve">Sponsoring </w:t>
      </w:r>
      <w:r w:rsidR="0023460C">
        <w:rPr>
          <w:b/>
          <w:bCs/>
        </w:rPr>
        <w:t>Broker</w:t>
      </w:r>
      <w:r w:rsidRPr="00F45D38">
        <w:rPr>
          <w:b/>
          <w:bCs/>
        </w:rPr>
        <w:t xml:space="preserve"> or </w:t>
      </w:r>
      <w:r w:rsidR="00911AE5">
        <w:rPr>
          <w:b/>
          <w:bCs/>
        </w:rPr>
        <w:t>Designated</w:t>
      </w:r>
      <w:r w:rsidR="00DD0EC1">
        <w:rPr>
          <w:b/>
          <w:bCs/>
        </w:rPr>
        <w:t xml:space="preserve"> </w:t>
      </w:r>
      <w:r w:rsidRPr="00F45D38">
        <w:rPr>
          <w:b/>
          <w:bCs/>
        </w:rPr>
        <w:t xml:space="preserve">Managing </w:t>
      </w:r>
      <w:r w:rsidR="0023460C">
        <w:rPr>
          <w:b/>
          <w:bCs/>
        </w:rPr>
        <w:t>Broker License</w:t>
      </w:r>
      <w:r w:rsidRPr="00F45D38">
        <w:t xml:space="preserve"> </w:t>
      </w:r>
    </w:p>
    <w:p w:rsidR="00F45D38" w:rsidRPr="00F45D38" w:rsidRDefault="00F45D38" w:rsidP="00F45D38">
      <w:pPr>
        <w:widowControl w:val="0"/>
        <w:autoSpaceDE w:val="0"/>
        <w:autoSpaceDN w:val="0"/>
        <w:adjustRightInd w:val="0"/>
      </w:pPr>
    </w:p>
    <w:p w:rsidR="00F45D38" w:rsidRPr="00F45D38" w:rsidRDefault="00F45D38" w:rsidP="00F45D38">
      <w:pPr>
        <w:widowControl w:val="0"/>
        <w:autoSpaceDE w:val="0"/>
        <w:autoSpaceDN w:val="0"/>
        <w:adjustRightInd w:val="0"/>
        <w:ind w:left="1440" w:hanging="720"/>
      </w:pPr>
      <w:r w:rsidRPr="00F45D38">
        <w:t>a)</w:t>
      </w:r>
      <w:r w:rsidRPr="00F45D38">
        <w:tab/>
        <w:t xml:space="preserve">Suspension or </w:t>
      </w:r>
      <w:r w:rsidR="00046A1F">
        <w:t>R</w:t>
      </w:r>
      <w:r w:rsidRPr="00F45D38">
        <w:t xml:space="preserve">evocation of </w:t>
      </w:r>
      <w:r w:rsidR="00046A1F">
        <w:t>S</w:t>
      </w:r>
      <w:r w:rsidRPr="00F45D38">
        <w:t xml:space="preserve">ponsoring </w:t>
      </w:r>
      <w:r w:rsidR="00046A1F">
        <w:t>B</w:t>
      </w:r>
      <w:r w:rsidRPr="00F45D38">
        <w:t xml:space="preserve">roker </w:t>
      </w:r>
    </w:p>
    <w:p w:rsidR="00F45D38" w:rsidRPr="00F45D38" w:rsidRDefault="00F45D38" w:rsidP="00ED5EF8">
      <w:pPr>
        <w:widowControl w:val="0"/>
        <w:autoSpaceDE w:val="0"/>
        <w:autoSpaceDN w:val="0"/>
        <w:adjustRightInd w:val="0"/>
        <w:ind w:left="1440"/>
      </w:pPr>
      <w:r w:rsidRPr="00F45D38">
        <w:t xml:space="preserve">Upon the effective date of a suspension or revocation of the license of a sponsoring broker or sole </w:t>
      </w:r>
      <w:r w:rsidR="0023460C">
        <w:t>proprietorship</w:t>
      </w:r>
      <w:r w:rsidRPr="00F45D38">
        <w:t xml:space="preserve">: </w:t>
      </w:r>
    </w:p>
    <w:p w:rsidR="00F45D38" w:rsidRPr="00F45D38" w:rsidRDefault="00F45D38" w:rsidP="0071278F">
      <w:pPr>
        <w:widowControl w:val="0"/>
        <w:autoSpaceDE w:val="0"/>
        <w:autoSpaceDN w:val="0"/>
        <w:adjustRightInd w:val="0"/>
      </w:pPr>
    </w:p>
    <w:p w:rsidR="00F45D38" w:rsidRPr="00F45D38" w:rsidRDefault="00F45D38" w:rsidP="00F45D38">
      <w:pPr>
        <w:widowControl w:val="0"/>
        <w:autoSpaceDE w:val="0"/>
        <w:autoSpaceDN w:val="0"/>
        <w:adjustRightInd w:val="0"/>
        <w:ind w:left="2160" w:hanging="720"/>
      </w:pPr>
      <w:r w:rsidRPr="00F45D38">
        <w:t>1)</w:t>
      </w:r>
      <w:r w:rsidRPr="00F45D38">
        <w:tab/>
        <w:t xml:space="preserve">The licenses of all sponsored licensees automatically </w:t>
      </w:r>
      <w:r w:rsidR="006D3DF5">
        <w:t>become inactive</w:t>
      </w:r>
      <w:r w:rsidRPr="00F45D38">
        <w:t xml:space="preserve">.  Each </w:t>
      </w:r>
      <w:r w:rsidR="006D3DF5">
        <w:t xml:space="preserve">managing broker </w:t>
      </w:r>
      <w:r w:rsidR="0023460C">
        <w:t>licensee</w:t>
      </w:r>
      <w:r w:rsidRPr="00F45D38">
        <w:t xml:space="preserve"> may resume </w:t>
      </w:r>
      <w:r w:rsidR="0023460C">
        <w:t>licensed activities</w:t>
      </w:r>
      <w:r w:rsidRPr="00F45D38">
        <w:t xml:space="preserve"> only upon securing a </w:t>
      </w:r>
      <w:r w:rsidR="006D3DF5">
        <w:t>new sponsorship,</w:t>
      </w:r>
      <w:r w:rsidRPr="00F45D38">
        <w:t xml:space="preserve"> either as a self</w:t>
      </w:r>
      <w:r w:rsidR="002B0DFE">
        <w:t>-</w:t>
      </w:r>
      <w:r w:rsidRPr="00F45D38">
        <w:t xml:space="preserve">sponsored </w:t>
      </w:r>
      <w:r w:rsidR="0023460C">
        <w:t xml:space="preserve">managing </w:t>
      </w:r>
      <w:r w:rsidRPr="00F45D38">
        <w:t>broker or by another sponsoring broker.  Each</w:t>
      </w:r>
      <w:r w:rsidR="006D3DF5" w:rsidRPr="006D3DF5">
        <w:t xml:space="preserve"> </w:t>
      </w:r>
      <w:r w:rsidR="006D3DF5">
        <w:t>broker or residential</w:t>
      </w:r>
      <w:r w:rsidRPr="00F45D38">
        <w:t xml:space="preserve"> leasing agent may resume </w:t>
      </w:r>
      <w:r w:rsidR="006D3DF5">
        <w:t>licensed activities</w:t>
      </w:r>
      <w:r w:rsidRPr="00F45D38">
        <w:t xml:space="preserve"> only upon securing a </w:t>
      </w:r>
      <w:r w:rsidR="006D3DF5">
        <w:t>sponsorship with another</w:t>
      </w:r>
      <w:r w:rsidRPr="00F45D38">
        <w:t xml:space="preserve"> sponsoring broker. </w:t>
      </w:r>
    </w:p>
    <w:p w:rsidR="00F45D38" w:rsidRPr="00F45D38" w:rsidRDefault="00F45D38" w:rsidP="0071278F">
      <w:pPr>
        <w:widowControl w:val="0"/>
        <w:autoSpaceDE w:val="0"/>
        <w:autoSpaceDN w:val="0"/>
        <w:adjustRightInd w:val="0"/>
      </w:pPr>
      <w:bookmarkStart w:id="0" w:name="_GoBack"/>
      <w:bookmarkEnd w:id="0"/>
    </w:p>
    <w:p w:rsidR="00F45D38" w:rsidRPr="00F45D38" w:rsidRDefault="006D3DF5" w:rsidP="00F45D38">
      <w:pPr>
        <w:widowControl w:val="0"/>
        <w:autoSpaceDE w:val="0"/>
        <w:autoSpaceDN w:val="0"/>
        <w:adjustRightInd w:val="0"/>
        <w:ind w:left="2160" w:hanging="720"/>
      </w:pPr>
      <w:r>
        <w:t>2</w:t>
      </w:r>
      <w:r w:rsidR="00F45D38" w:rsidRPr="00F45D38">
        <w:t>)</w:t>
      </w:r>
      <w:r w:rsidR="00F45D38" w:rsidRPr="00F45D38">
        <w:tab/>
        <w:t xml:space="preserve">Suspensions or revocations of a sponsoring broker shall not have an effect on the enforceability of any pending, executed real estate contracts. </w:t>
      </w:r>
    </w:p>
    <w:p w:rsidR="00F45D38" w:rsidRPr="00F45D38" w:rsidRDefault="00F45D38" w:rsidP="0071278F">
      <w:pPr>
        <w:widowControl w:val="0"/>
        <w:autoSpaceDE w:val="0"/>
        <w:autoSpaceDN w:val="0"/>
        <w:adjustRightInd w:val="0"/>
      </w:pPr>
    </w:p>
    <w:p w:rsidR="00F45D38" w:rsidRPr="00F45D38" w:rsidRDefault="00F45D38" w:rsidP="00F45D38">
      <w:pPr>
        <w:widowControl w:val="0"/>
        <w:autoSpaceDE w:val="0"/>
        <w:autoSpaceDN w:val="0"/>
        <w:adjustRightInd w:val="0"/>
        <w:ind w:left="2880" w:hanging="720"/>
      </w:pPr>
      <w:r w:rsidRPr="00F45D38">
        <w:t>A)</w:t>
      </w:r>
      <w:r w:rsidR="00046A1F">
        <w:tab/>
        <w:t>T</w:t>
      </w:r>
      <w:r w:rsidRPr="00F45D38">
        <w:t xml:space="preserve">he </w:t>
      </w:r>
      <w:r w:rsidR="006D3DF5">
        <w:t>sponsoring broker whose license has been</w:t>
      </w:r>
      <w:r w:rsidR="006D3DF5" w:rsidRPr="00F45D38">
        <w:t xml:space="preserve"> </w:t>
      </w:r>
      <w:r w:rsidRPr="00F45D38">
        <w:t>suspended or revoked shall send a written notice</w:t>
      </w:r>
      <w:r w:rsidR="006D3DF5">
        <w:t>, in physical or electronic form,</w:t>
      </w:r>
      <w:r w:rsidRPr="00F45D38">
        <w:t xml:space="preserve"> to all clients with a pending, executed real estate contract </w:t>
      </w:r>
      <w:r w:rsidR="006D3DF5">
        <w:t>stating that the sponsoring broker's license has been suspended or revoked</w:t>
      </w:r>
      <w:r w:rsidRPr="00F45D38">
        <w:t xml:space="preserve"> and that the </w:t>
      </w:r>
      <w:r w:rsidR="006D3DF5" w:rsidRPr="00F45D38">
        <w:t>suspension</w:t>
      </w:r>
      <w:r w:rsidRPr="00F45D38">
        <w:t xml:space="preserve"> or </w:t>
      </w:r>
      <w:r w:rsidR="006D3DF5" w:rsidRPr="00F45D38">
        <w:t>revocation</w:t>
      </w:r>
      <w:r w:rsidRPr="00F45D38">
        <w:t xml:space="preserve"> shall not have an effect on </w:t>
      </w:r>
      <w:r w:rsidR="006D3DF5">
        <w:t>any</w:t>
      </w:r>
      <w:r w:rsidRPr="00F45D38">
        <w:t xml:space="preserve"> pending, executed real estate contracts.  The notice shall also identify the name, address</w:t>
      </w:r>
      <w:r w:rsidR="00F87297">
        <w:t>, email</w:t>
      </w:r>
      <w:r w:rsidRPr="00F45D38">
        <w:t xml:space="preserve"> and telephone number of the person in control of the escrow money.  To the extent clients require additional real estate services, the notice shall provide that the clients may seek </w:t>
      </w:r>
      <w:r w:rsidR="00D222A0">
        <w:t>real estate</w:t>
      </w:r>
      <w:r w:rsidRPr="00F45D38">
        <w:t xml:space="preserve"> services from another </w:t>
      </w:r>
      <w:r w:rsidR="00D222A0">
        <w:t>sponsoring</w:t>
      </w:r>
      <w:r w:rsidRPr="00F45D38">
        <w:t xml:space="preserve"> broker. </w:t>
      </w:r>
    </w:p>
    <w:p w:rsidR="00F45D38" w:rsidRPr="00F45D38" w:rsidRDefault="00F45D38" w:rsidP="0071278F">
      <w:pPr>
        <w:widowControl w:val="0"/>
        <w:autoSpaceDE w:val="0"/>
        <w:autoSpaceDN w:val="0"/>
        <w:adjustRightInd w:val="0"/>
      </w:pPr>
    </w:p>
    <w:p w:rsidR="00F45D38" w:rsidRPr="00F45D38" w:rsidRDefault="00F45D38" w:rsidP="00F45D38">
      <w:pPr>
        <w:widowControl w:val="0"/>
        <w:autoSpaceDE w:val="0"/>
        <w:autoSpaceDN w:val="0"/>
        <w:adjustRightInd w:val="0"/>
        <w:ind w:left="2880" w:hanging="720"/>
      </w:pPr>
      <w:r w:rsidRPr="00F45D38">
        <w:t>B)</w:t>
      </w:r>
      <w:r w:rsidRPr="00F45D38">
        <w:tab/>
      </w:r>
      <w:r w:rsidR="00046A1F">
        <w:t>A</w:t>
      </w:r>
      <w:r w:rsidRPr="00F45D38">
        <w:t xml:space="preserve"> suspension or revocation shall not preclude the receipt of any commission or other compensation earned by the suspended or revoked sponsoring broker or other formerly sponsored licensee prior to the effective date of </w:t>
      </w:r>
      <w:r w:rsidR="00D222A0">
        <w:t>the</w:t>
      </w:r>
      <w:r w:rsidRPr="00F45D38">
        <w:t xml:space="preserve"> suspension or revocation of the sponsoring broker. </w:t>
      </w:r>
    </w:p>
    <w:p w:rsidR="00F45D38" w:rsidRPr="00F45D38" w:rsidRDefault="00F45D38" w:rsidP="0071278F">
      <w:pPr>
        <w:widowControl w:val="0"/>
        <w:autoSpaceDE w:val="0"/>
        <w:autoSpaceDN w:val="0"/>
        <w:adjustRightInd w:val="0"/>
      </w:pPr>
    </w:p>
    <w:p w:rsidR="00F45D38" w:rsidRPr="00F45D38" w:rsidRDefault="006D3DF5" w:rsidP="00F45D38">
      <w:pPr>
        <w:widowControl w:val="0"/>
        <w:tabs>
          <w:tab w:val="left" w:pos="2160"/>
        </w:tabs>
        <w:autoSpaceDE w:val="0"/>
        <w:autoSpaceDN w:val="0"/>
        <w:adjustRightInd w:val="0"/>
        <w:ind w:left="2160" w:hanging="720"/>
      </w:pPr>
      <w:r>
        <w:t>3</w:t>
      </w:r>
      <w:r w:rsidR="00F45D38" w:rsidRPr="00F45D38">
        <w:t>)</w:t>
      </w:r>
      <w:r w:rsidR="00F45D38" w:rsidRPr="00F45D38">
        <w:tab/>
        <w:t xml:space="preserve">A broker shall not be entitled to compensation if the suspension or revocation directly relates to the transaction </w:t>
      </w:r>
      <w:r w:rsidR="00046A1F">
        <w:t>for which</w:t>
      </w:r>
      <w:r w:rsidR="00F45D38" w:rsidRPr="00F45D38">
        <w:t xml:space="preserve"> the compensation was earned.</w:t>
      </w:r>
      <w:r w:rsidR="00046A1F">
        <w:t xml:space="preserve">  </w:t>
      </w:r>
      <w:r w:rsidR="00F45D38" w:rsidRPr="00F45D38">
        <w:t xml:space="preserve">If the broker already received compensation related to the transaction leading to the suspension or revocation of the license, the Department or Board may consider </w:t>
      </w:r>
      <w:r w:rsidR="00046A1F">
        <w:t>that</w:t>
      </w:r>
      <w:r w:rsidR="00F45D38" w:rsidRPr="00F45D38">
        <w:t xml:space="preserve"> fact </w:t>
      </w:r>
      <w:r>
        <w:t>when imposing</w:t>
      </w:r>
      <w:r w:rsidR="00F45D38" w:rsidRPr="00F45D38">
        <w:t xml:space="preserve"> discipline.</w:t>
      </w:r>
    </w:p>
    <w:p w:rsidR="00F45D38" w:rsidRPr="00F45D38" w:rsidRDefault="00F45D38" w:rsidP="0071278F">
      <w:pPr>
        <w:widowControl w:val="0"/>
        <w:autoSpaceDE w:val="0"/>
        <w:autoSpaceDN w:val="0"/>
        <w:adjustRightInd w:val="0"/>
      </w:pPr>
    </w:p>
    <w:p w:rsidR="00F45D38" w:rsidRPr="00F45D38" w:rsidRDefault="00F45D38" w:rsidP="00F45D38">
      <w:pPr>
        <w:widowControl w:val="0"/>
        <w:autoSpaceDE w:val="0"/>
        <w:autoSpaceDN w:val="0"/>
        <w:adjustRightInd w:val="0"/>
        <w:ind w:left="1440" w:hanging="720"/>
      </w:pPr>
      <w:r w:rsidRPr="00F45D38">
        <w:t>b)</w:t>
      </w:r>
      <w:r w:rsidRPr="00F45D38">
        <w:tab/>
        <w:t xml:space="preserve">Suspension or </w:t>
      </w:r>
      <w:r w:rsidR="00046A1F">
        <w:t>R</w:t>
      </w:r>
      <w:r w:rsidRPr="00F45D38">
        <w:t xml:space="preserve">evocation of </w:t>
      </w:r>
      <w:r w:rsidR="00D222A0">
        <w:t xml:space="preserve">a </w:t>
      </w:r>
      <w:r w:rsidR="00911AE5">
        <w:t>Designated</w:t>
      </w:r>
      <w:r w:rsidR="00D222A0">
        <w:t xml:space="preserve"> </w:t>
      </w:r>
      <w:r w:rsidR="00046A1F">
        <w:t>M</w:t>
      </w:r>
      <w:r w:rsidRPr="00F45D38">
        <w:t xml:space="preserve">anaging </w:t>
      </w:r>
      <w:r w:rsidR="00046A1F">
        <w:t>Broker</w:t>
      </w:r>
    </w:p>
    <w:p w:rsidR="00F45D38" w:rsidRPr="00F45D38" w:rsidRDefault="00F45D38" w:rsidP="00911AE5">
      <w:pPr>
        <w:widowControl w:val="0"/>
        <w:autoSpaceDE w:val="0"/>
        <w:autoSpaceDN w:val="0"/>
        <w:adjustRightInd w:val="0"/>
        <w:ind w:left="1440"/>
      </w:pPr>
      <w:r w:rsidRPr="00F45D38">
        <w:t xml:space="preserve">In the event of a suspension or revocation of a </w:t>
      </w:r>
      <w:r w:rsidR="00911AE5">
        <w:t>designated</w:t>
      </w:r>
      <w:r w:rsidR="00D222A0">
        <w:t xml:space="preserve"> </w:t>
      </w:r>
      <w:r w:rsidRPr="00F45D38">
        <w:t>managing broker</w:t>
      </w:r>
      <w:r w:rsidR="006D3DF5">
        <w:t xml:space="preserve"> license</w:t>
      </w:r>
      <w:r w:rsidR="00046A1F">
        <w:t>,</w:t>
      </w:r>
      <w:r w:rsidRPr="00F45D38">
        <w:t xml:space="preserve"> offices </w:t>
      </w:r>
      <w:r w:rsidR="00D222A0">
        <w:t>may operate for 15 days without</w:t>
      </w:r>
      <w:r w:rsidRPr="00F45D38">
        <w:t xml:space="preserve"> a replacement </w:t>
      </w:r>
      <w:r w:rsidR="00911AE5">
        <w:t>designated</w:t>
      </w:r>
      <w:r w:rsidR="00D222A0">
        <w:t xml:space="preserve"> </w:t>
      </w:r>
      <w:r w:rsidRPr="00F45D38">
        <w:t xml:space="preserve">managing broker.  </w:t>
      </w:r>
      <w:r w:rsidR="00D239FF">
        <w:t>Within</w:t>
      </w:r>
      <w:r w:rsidRPr="00F45D38">
        <w:t xml:space="preserve"> 15 days</w:t>
      </w:r>
      <w:r w:rsidR="00D239FF">
        <w:t xml:space="preserve"> </w:t>
      </w:r>
      <w:r w:rsidR="002B0DFE">
        <w:t>after</w:t>
      </w:r>
      <w:r w:rsidR="00D239FF">
        <w:t xml:space="preserve"> a suspension or revocation of a </w:t>
      </w:r>
      <w:r w:rsidR="00646E38">
        <w:t xml:space="preserve">designated </w:t>
      </w:r>
      <w:r w:rsidR="00D239FF">
        <w:lastRenderedPageBreak/>
        <w:t>managing broker</w:t>
      </w:r>
      <w:r w:rsidR="006D3DF5">
        <w:t xml:space="preserve"> license</w:t>
      </w:r>
      <w:r w:rsidR="00D239FF">
        <w:t>, if</w:t>
      </w:r>
      <w:r w:rsidRPr="00F45D38">
        <w:t xml:space="preserve"> a replacement </w:t>
      </w:r>
      <w:r w:rsidR="00911AE5">
        <w:t>designated</w:t>
      </w:r>
      <w:r w:rsidR="00F82FE9">
        <w:t xml:space="preserve"> </w:t>
      </w:r>
      <w:r w:rsidRPr="00F45D38">
        <w:t>managing broker has not been secured</w:t>
      </w:r>
      <w:r w:rsidR="00D239FF">
        <w:t xml:space="preserve"> or a</w:t>
      </w:r>
      <w:r w:rsidRPr="00F45D38">
        <w:t xml:space="preserve"> written </w:t>
      </w:r>
      <w:r w:rsidR="00F82FE9">
        <w:t xml:space="preserve">request for </w:t>
      </w:r>
      <w:r w:rsidRPr="00F45D38">
        <w:t xml:space="preserve">authorization </w:t>
      </w:r>
      <w:r w:rsidR="00F82FE9">
        <w:t>to continue operation has not been submitted to</w:t>
      </w:r>
      <w:r w:rsidRPr="00F45D38">
        <w:t xml:space="preserve"> the </w:t>
      </w:r>
      <w:r w:rsidR="006D3DF5">
        <w:t>Division</w:t>
      </w:r>
      <w:r w:rsidR="00F82FE9">
        <w:t xml:space="preserve">, the </w:t>
      </w:r>
      <w:r w:rsidR="006D3DF5">
        <w:t>offices</w:t>
      </w:r>
      <w:r w:rsidR="00F82FE9">
        <w:t xml:space="preserve"> must cease licensed activities</w:t>
      </w:r>
      <w:r w:rsidRPr="00F45D38">
        <w:t xml:space="preserve">. </w:t>
      </w:r>
    </w:p>
    <w:p w:rsidR="00F82FE9" w:rsidRDefault="00F82FE9" w:rsidP="0071278F">
      <w:pPr>
        <w:widowControl w:val="0"/>
        <w:autoSpaceDE w:val="0"/>
        <w:autoSpaceDN w:val="0"/>
        <w:adjustRightInd w:val="0"/>
      </w:pPr>
    </w:p>
    <w:p w:rsidR="00F45D38" w:rsidRPr="00F45D38" w:rsidRDefault="00A076C0" w:rsidP="00F45D38">
      <w:pPr>
        <w:widowControl w:val="0"/>
        <w:autoSpaceDE w:val="0"/>
        <w:autoSpaceDN w:val="0"/>
        <w:adjustRightInd w:val="0"/>
        <w:ind w:left="1440" w:hanging="720"/>
      </w:pPr>
      <w:r>
        <w:t>(Source:  Amended at 45</w:t>
      </w:r>
      <w:r w:rsidR="006D3DF5">
        <w:t xml:space="preserve"> Ill. Reg. </w:t>
      </w:r>
      <w:r w:rsidR="000F465E">
        <w:t>2851</w:t>
      </w:r>
      <w:r w:rsidR="006D3DF5">
        <w:t xml:space="preserve">, effective </w:t>
      </w:r>
      <w:r w:rsidR="000F465E">
        <w:t>February 23, 2021</w:t>
      </w:r>
      <w:r w:rsidR="006D3DF5">
        <w:t>)</w:t>
      </w:r>
    </w:p>
    <w:sectPr w:rsidR="00F45D38" w:rsidRPr="00F45D3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C65" w:rsidRDefault="00227C65">
      <w:r>
        <w:separator/>
      </w:r>
    </w:p>
  </w:endnote>
  <w:endnote w:type="continuationSeparator" w:id="0">
    <w:p w:rsidR="00227C65" w:rsidRDefault="0022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C65" w:rsidRDefault="00227C65">
      <w:r>
        <w:separator/>
      </w:r>
    </w:p>
  </w:footnote>
  <w:footnote w:type="continuationSeparator" w:id="0">
    <w:p w:rsidR="00227C65" w:rsidRDefault="00227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D3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A1F"/>
    <w:rsid w:val="00050531"/>
    <w:rsid w:val="00057192"/>
    <w:rsid w:val="00060119"/>
    <w:rsid w:val="0006041A"/>
    <w:rsid w:val="00066013"/>
    <w:rsid w:val="000676A6"/>
    <w:rsid w:val="00074368"/>
    <w:rsid w:val="000765E0"/>
    <w:rsid w:val="00083E97"/>
    <w:rsid w:val="0008539F"/>
    <w:rsid w:val="00085CDF"/>
    <w:rsid w:val="0008689B"/>
    <w:rsid w:val="000943C4"/>
    <w:rsid w:val="00097B01"/>
    <w:rsid w:val="000A42B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13D"/>
    <w:rsid w:val="000F25A1"/>
    <w:rsid w:val="000F465E"/>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5E3E"/>
    <w:rsid w:val="00217ADC"/>
    <w:rsid w:val="0022052A"/>
    <w:rsid w:val="002209C0"/>
    <w:rsid w:val="00220B91"/>
    <w:rsid w:val="00224D66"/>
    <w:rsid w:val="00225354"/>
    <w:rsid w:val="0022658A"/>
    <w:rsid w:val="00227C65"/>
    <w:rsid w:val="0023173C"/>
    <w:rsid w:val="002324A0"/>
    <w:rsid w:val="002325F1"/>
    <w:rsid w:val="0023460C"/>
    <w:rsid w:val="00235BC5"/>
    <w:rsid w:val="002375DD"/>
    <w:rsid w:val="00246C8D"/>
    <w:rsid w:val="002524EC"/>
    <w:rsid w:val="00253139"/>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772D"/>
    <w:rsid w:val="002A54F1"/>
    <w:rsid w:val="002A643F"/>
    <w:rsid w:val="002A72C2"/>
    <w:rsid w:val="002A7CB6"/>
    <w:rsid w:val="002B0DFE"/>
    <w:rsid w:val="002B67C1"/>
    <w:rsid w:val="002B7812"/>
    <w:rsid w:val="002C1F9C"/>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683"/>
    <w:rsid w:val="00332EB2"/>
    <w:rsid w:val="00335723"/>
    <w:rsid w:val="00337BB9"/>
    <w:rsid w:val="00337CEB"/>
    <w:rsid w:val="003464C2"/>
    <w:rsid w:val="00350372"/>
    <w:rsid w:val="003547CB"/>
    <w:rsid w:val="00356003"/>
    <w:rsid w:val="00367A2E"/>
    <w:rsid w:val="00374367"/>
    <w:rsid w:val="00374639"/>
    <w:rsid w:val="00375C58"/>
    <w:rsid w:val="003760AD"/>
    <w:rsid w:val="0038175D"/>
    <w:rsid w:val="00383A68"/>
    <w:rsid w:val="00385640"/>
    <w:rsid w:val="0038626E"/>
    <w:rsid w:val="0039357E"/>
    <w:rsid w:val="00393652"/>
    <w:rsid w:val="00394002"/>
    <w:rsid w:val="0039695D"/>
    <w:rsid w:val="003A4E0A"/>
    <w:rsid w:val="003A6E65"/>
    <w:rsid w:val="003A7A89"/>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38C4"/>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C6D"/>
    <w:rsid w:val="004D2413"/>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CFF"/>
    <w:rsid w:val="005A73F7"/>
    <w:rsid w:val="005C7438"/>
    <w:rsid w:val="005D35F3"/>
    <w:rsid w:val="005E03A7"/>
    <w:rsid w:val="005E3D55"/>
    <w:rsid w:val="005E6F51"/>
    <w:rsid w:val="005F2891"/>
    <w:rsid w:val="00604BCE"/>
    <w:rsid w:val="006132CE"/>
    <w:rsid w:val="00620BBA"/>
    <w:rsid w:val="006225B0"/>
    <w:rsid w:val="006247D4"/>
    <w:rsid w:val="00624C7E"/>
    <w:rsid w:val="00626C17"/>
    <w:rsid w:val="00631875"/>
    <w:rsid w:val="00634D17"/>
    <w:rsid w:val="006361A4"/>
    <w:rsid w:val="00641AEA"/>
    <w:rsid w:val="0064660E"/>
    <w:rsid w:val="00646E38"/>
    <w:rsid w:val="00651FF5"/>
    <w:rsid w:val="0066364F"/>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3DF5"/>
    <w:rsid w:val="006E00BF"/>
    <w:rsid w:val="006E1AE0"/>
    <w:rsid w:val="006E1F95"/>
    <w:rsid w:val="006E6D53"/>
    <w:rsid w:val="006F36BD"/>
    <w:rsid w:val="006F7BF8"/>
    <w:rsid w:val="00700FB4"/>
    <w:rsid w:val="00702A38"/>
    <w:rsid w:val="0070602C"/>
    <w:rsid w:val="00706857"/>
    <w:rsid w:val="0071278F"/>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1AE5"/>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CE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76C0"/>
    <w:rsid w:val="00A1145B"/>
    <w:rsid w:val="00A11B46"/>
    <w:rsid w:val="00A12B90"/>
    <w:rsid w:val="00A14FBF"/>
    <w:rsid w:val="00A16291"/>
    <w:rsid w:val="00A1636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5CD3"/>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22A0"/>
    <w:rsid w:val="00D239FF"/>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0EC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3B3"/>
    <w:rsid w:val="00ED0167"/>
    <w:rsid w:val="00ED1405"/>
    <w:rsid w:val="00ED1EED"/>
    <w:rsid w:val="00ED5EF8"/>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D38"/>
    <w:rsid w:val="00F46DB5"/>
    <w:rsid w:val="00F50CD3"/>
    <w:rsid w:val="00F51039"/>
    <w:rsid w:val="00F525F7"/>
    <w:rsid w:val="00F73B7F"/>
    <w:rsid w:val="00F76C9F"/>
    <w:rsid w:val="00F822DF"/>
    <w:rsid w:val="00F82FB8"/>
    <w:rsid w:val="00F82FE9"/>
    <w:rsid w:val="00F83011"/>
    <w:rsid w:val="00F8452A"/>
    <w:rsid w:val="00F8729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BFE45F-3F52-4E7E-B60E-94D5B532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384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2021-03-15T20:23:00Z</dcterms:modified>
</cp:coreProperties>
</file>