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DE" w:rsidRDefault="00C75BDE" w:rsidP="00C75BDE">
      <w:pPr>
        <w:widowControl w:val="0"/>
        <w:autoSpaceDE w:val="0"/>
        <w:autoSpaceDN w:val="0"/>
        <w:adjustRightInd w:val="0"/>
      </w:pPr>
    </w:p>
    <w:p w:rsidR="003670A8" w:rsidRDefault="00C75BDE">
      <w:pPr>
        <w:pStyle w:val="JCARMainSourceNote"/>
      </w:pPr>
      <w:r>
        <w:t xml:space="preserve">SOURCE:  </w:t>
      </w:r>
      <w:r w:rsidR="00386C8B">
        <w:t>Repealed at 42 Ill. Reg. 4592, effective March 9, 2018</w:t>
      </w:r>
      <w:bookmarkStart w:id="0" w:name="_GoBack"/>
      <w:bookmarkEnd w:id="0"/>
      <w:r w:rsidR="00386C8B">
        <w:t>.</w:t>
      </w:r>
    </w:p>
    <w:sectPr w:rsidR="003670A8" w:rsidSect="00C75B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5BDE"/>
    <w:rsid w:val="003670A8"/>
    <w:rsid w:val="00384123"/>
    <w:rsid w:val="00386C8B"/>
    <w:rsid w:val="004244D5"/>
    <w:rsid w:val="005C3366"/>
    <w:rsid w:val="007B3116"/>
    <w:rsid w:val="00AA6E84"/>
    <w:rsid w:val="00BC378E"/>
    <w:rsid w:val="00C7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AEEE2EF-81C7-4E1C-B3E0-19D66726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6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24  Ill</vt:lpstr>
    </vt:vector>
  </TitlesOfParts>
  <Company>General Assembly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24  Ill</dc:title>
  <dc:subject/>
  <dc:creator>Illinois General Assembly</dc:creator>
  <cp:keywords/>
  <dc:description/>
  <cp:lastModifiedBy>Lane, Arlene L.</cp:lastModifiedBy>
  <cp:revision>4</cp:revision>
  <dcterms:created xsi:type="dcterms:W3CDTF">2012-06-21T22:15:00Z</dcterms:created>
  <dcterms:modified xsi:type="dcterms:W3CDTF">2018-03-06T21:59:00Z</dcterms:modified>
</cp:coreProperties>
</file>